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BEA" w:rsidRDefault="00EE3BEA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7D55C2" w:rsidRDefault="007D55C2">
      <w:pPr>
        <w:pStyle w:val="a3"/>
        <w:rPr>
          <w:sz w:val="30"/>
        </w:rPr>
      </w:pPr>
    </w:p>
    <w:p w:rsidR="00EE3BEA" w:rsidRDefault="00EE3BEA">
      <w:pPr>
        <w:pStyle w:val="a3"/>
        <w:rPr>
          <w:sz w:val="30"/>
        </w:rPr>
      </w:pPr>
    </w:p>
    <w:p w:rsidR="00EE3BEA" w:rsidRDefault="00EE3BEA">
      <w:pPr>
        <w:pStyle w:val="a3"/>
        <w:rPr>
          <w:sz w:val="30"/>
        </w:rPr>
      </w:pPr>
    </w:p>
    <w:p w:rsidR="00EE3BEA" w:rsidRDefault="00EE3BEA">
      <w:pPr>
        <w:pStyle w:val="a3"/>
        <w:rPr>
          <w:sz w:val="30"/>
        </w:rPr>
      </w:pPr>
    </w:p>
    <w:p w:rsidR="00EE3BEA" w:rsidRPr="00E43193" w:rsidRDefault="006F4C85" w:rsidP="00034380">
      <w:pPr>
        <w:jc w:val="center"/>
        <w:rPr>
          <w:b/>
          <w:sz w:val="28"/>
        </w:rPr>
      </w:pPr>
      <w:bookmarkStart w:id="0" w:name="_Toc155793558"/>
      <w:bookmarkStart w:id="1" w:name="_Toc155793974"/>
      <w:bookmarkStart w:id="2" w:name="_Toc155794000"/>
      <w:r w:rsidRPr="00E43193">
        <w:rPr>
          <w:b/>
          <w:sz w:val="28"/>
        </w:rPr>
        <w:t>ПРАВИЛА</w:t>
      </w:r>
      <w:bookmarkEnd w:id="0"/>
      <w:bookmarkEnd w:id="1"/>
      <w:bookmarkEnd w:id="2"/>
    </w:p>
    <w:p w:rsidR="00EE3BEA" w:rsidRPr="00E43193" w:rsidRDefault="006F4C85" w:rsidP="00034380">
      <w:pPr>
        <w:jc w:val="center"/>
        <w:rPr>
          <w:b/>
          <w:sz w:val="28"/>
        </w:rPr>
      </w:pPr>
      <w:r w:rsidRPr="00E43193">
        <w:rPr>
          <w:b/>
          <w:sz w:val="28"/>
        </w:rPr>
        <w:t>ЗЕМЛЕПОЛЬЗОВАНИЯ И ЗАСТРОЙКИ</w:t>
      </w: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spacing w:before="10"/>
        <w:rPr>
          <w:b/>
          <w:sz w:val="29"/>
        </w:rPr>
      </w:pPr>
    </w:p>
    <w:p w:rsidR="00605A20" w:rsidRPr="00E43193" w:rsidRDefault="00605A20" w:rsidP="00605A20">
      <w:pPr>
        <w:spacing w:line="360" w:lineRule="auto"/>
        <w:ind w:left="9" w:right="3"/>
        <w:jc w:val="center"/>
        <w:rPr>
          <w:sz w:val="28"/>
        </w:rPr>
      </w:pPr>
      <w:r w:rsidRPr="00E43193">
        <w:rPr>
          <w:sz w:val="28"/>
        </w:rPr>
        <w:t>муниципального</w:t>
      </w:r>
      <w:r w:rsidRPr="00E43193">
        <w:rPr>
          <w:spacing w:val="-18"/>
          <w:sz w:val="28"/>
        </w:rPr>
        <w:t xml:space="preserve"> </w:t>
      </w:r>
      <w:r w:rsidRPr="00E43193">
        <w:rPr>
          <w:sz w:val="28"/>
        </w:rPr>
        <w:t>образования</w:t>
      </w:r>
      <w:r w:rsidRPr="00E43193">
        <w:rPr>
          <w:spacing w:val="-10"/>
          <w:sz w:val="28"/>
        </w:rPr>
        <w:t xml:space="preserve"> </w:t>
      </w:r>
      <w:r w:rsidRPr="00E43193">
        <w:rPr>
          <w:sz w:val="28"/>
        </w:rPr>
        <w:t>«</w:t>
      </w:r>
      <w:r w:rsidR="00DB012F">
        <w:rPr>
          <w:sz w:val="28"/>
        </w:rPr>
        <w:t>Державин</w:t>
      </w:r>
      <w:r w:rsidRPr="00E43193">
        <w:rPr>
          <w:sz w:val="28"/>
        </w:rPr>
        <w:t>ское сельское поселение»</w:t>
      </w:r>
    </w:p>
    <w:p w:rsidR="00605A20" w:rsidRPr="00E43193" w:rsidRDefault="00DB012F" w:rsidP="00605A20">
      <w:pPr>
        <w:spacing w:line="360" w:lineRule="auto"/>
        <w:ind w:left="9" w:right="3"/>
        <w:jc w:val="center"/>
        <w:rPr>
          <w:sz w:val="28"/>
        </w:rPr>
      </w:pPr>
      <w:r>
        <w:rPr>
          <w:sz w:val="28"/>
        </w:rPr>
        <w:t>Лаишев</w:t>
      </w:r>
      <w:r w:rsidR="00605A20" w:rsidRPr="00E43193">
        <w:rPr>
          <w:sz w:val="28"/>
        </w:rPr>
        <w:t>ского муниципального района Республики Татарстан</w:t>
      </w:r>
    </w:p>
    <w:p w:rsidR="00EE3BEA" w:rsidRPr="00E43193" w:rsidRDefault="00EE3BEA">
      <w:pPr>
        <w:pStyle w:val="a3"/>
        <w:spacing w:before="4"/>
        <w:rPr>
          <w:i/>
          <w:sz w:val="30"/>
        </w:rPr>
      </w:pPr>
    </w:p>
    <w:p w:rsidR="00EE3BEA" w:rsidRPr="00E43193" w:rsidRDefault="006F4C85">
      <w:pPr>
        <w:pStyle w:val="a3"/>
        <w:ind w:left="635" w:right="629"/>
        <w:jc w:val="center"/>
      </w:pPr>
      <w:r w:rsidRPr="00E43193">
        <w:t>Часть</w:t>
      </w:r>
      <w:r w:rsidRPr="00E43193">
        <w:rPr>
          <w:spacing w:val="-1"/>
        </w:rPr>
        <w:t xml:space="preserve"> </w:t>
      </w:r>
      <w:r w:rsidRPr="00E43193">
        <w:t>III</w:t>
      </w:r>
    </w:p>
    <w:p w:rsidR="00EE3BEA" w:rsidRPr="00E43193" w:rsidRDefault="00EE3BEA">
      <w:pPr>
        <w:pStyle w:val="a3"/>
        <w:rPr>
          <w:sz w:val="30"/>
        </w:rPr>
      </w:pPr>
    </w:p>
    <w:p w:rsidR="00EE3BEA" w:rsidRPr="00E43193" w:rsidRDefault="00EE3BEA">
      <w:pPr>
        <w:pStyle w:val="a3"/>
        <w:spacing w:before="8"/>
        <w:rPr>
          <w:sz w:val="30"/>
        </w:rPr>
      </w:pPr>
    </w:p>
    <w:p w:rsidR="00EE3BEA" w:rsidRPr="00E43193" w:rsidRDefault="006F4C85" w:rsidP="00034380">
      <w:pPr>
        <w:pStyle w:val="a3"/>
        <w:jc w:val="center"/>
        <w:rPr>
          <w:b/>
        </w:rPr>
      </w:pPr>
      <w:bookmarkStart w:id="3" w:name="_Toc155793559"/>
      <w:bookmarkStart w:id="4" w:name="_Toc155793975"/>
      <w:bookmarkStart w:id="5" w:name="_Toc155794001"/>
      <w:r w:rsidRPr="00E43193">
        <w:rPr>
          <w:b/>
        </w:rPr>
        <w:t>ГРАДОСТРОИТЕЛЬНЫЕ РЕГЛАМЕНТЫ</w:t>
      </w:r>
      <w:bookmarkEnd w:id="3"/>
      <w:bookmarkEnd w:id="4"/>
      <w:bookmarkEnd w:id="5"/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EE3BEA">
      <w:pPr>
        <w:pStyle w:val="a3"/>
        <w:rPr>
          <w:b/>
          <w:sz w:val="30"/>
        </w:rPr>
      </w:pPr>
    </w:p>
    <w:p w:rsidR="00EE3BEA" w:rsidRPr="00E43193" w:rsidRDefault="007D55C2">
      <w:pPr>
        <w:spacing w:before="182"/>
        <w:ind w:left="631" w:right="629"/>
        <w:jc w:val="center"/>
        <w:rPr>
          <w:sz w:val="28"/>
        </w:rPr>
      </w:pPr>
      <w:r w:rsidRPr="00E43193">
        <w:rPr>
          <w:sz w:val="28"/>
        </w:rPr>
        <w:t>202</w:t>
      </w:r>
      <w:r w:rsidR="007412FE">
        <w:rPr>
          <w:sz w:val="28"/>
        </w:rPr>
        <w:t>5</w:t>
      </w:r>
    </w:p>
    <w:p w:rsidR="00EE3BEA" w:rsidRPr="00E43193" w:rsidRDefault="00EE3BEA">
      <w:pPr>
        <w:jc w:val="center"/>
        <w:rPr>
          <w:sz w:val="28"/>
        </w:rPr>
        <w:sectPr w:rsidR="00EE3BEA" w:rsidRPr="00E43193" w:rsidSect="00180A43">
          <w:type w:val="continuous"/>
          <w:pgSz w:w="11910" w:h="16840"/>
          <w:pgMar w:top="1134" w:right="567" w:bottom="1134" w:left="1134" w:header="720" w:footer="720" w:gutter="0"/>
          <w:cols w:space="720"/>
          <w:docGrid w:linePitch="299"/>
        </w:sectPr>
      </w:pPr>
    </w:p>
    <w:p w:rsidR="00034380" w:rsidRPr="0012523B" w:rsidRDefault="006F4C85" w:rsidP="0012523B">
      <w:pPr>
        <w:pStyle w:val="1"/>
        <w:spacing w:line="360" w:lineRule="auto"/>
        <w:ind w:left="821" w:right="0"/>
        <w:jc w:val="left"/>
      </w:pPr>
      <w:bookmarkStart w:id="6" w:name="_Toc155793560"/>
      <w:bookmarkStart w:id="7" w:name="_Toc155793976"/>
      <w:bookmarkStart w:id="8" w:name="_Toc155794002"/>
      <w:r w:rsidRPr="00E43193">
        <w:lastRenderedPageBreak/>
        <w:t>СОДЕРЖАНИЕ</w:t>
      </w:r>
      <w:bookmarkEnd w:id="6"/>
      <w:bookmarkEnd w:id="7"/>
      <w:bookmarkEnd w:id="8"/>
      <w:r w:rsidR="00034380" w:rsidRPr="00E43193">
        <w:fldChar w:fldCharType="begin"/>
      </w:r>
      <w:r w:rsidR="00034380" w:rsidRPr="00E43193">
        <w:instrText xml:space="preserve"> TOC \o "1-3" \n \p " " \h \z \u </w:instrText>
      </w:r>
      <w:r w:rsidR="00034380" w:rsidRPr="00E43193">
        <w:fldChar w:fldCharType="separate"/>
      </w:r>
    </w:p>
    <w:p w:rsidR="00034380" w:rsidRPr="00E43193" w:rsidRDefault="00DB4020" w:rsidP="00034380">
      <w:pPr>
        <w:pStyle w:val="a3"/>
        <w:spacing w:before="156" w:line="360" w:lineRule="auto"/>
        <w:ind w:left="113" w:firstLine="738"/>
        <w:jc w:val="both"/>
      </w:pPr>
      <w:hyperlink w:anchor="_Toc155794004" w:history="1">
        <w:r w:rsidR="00034380" w:rsidRPr="00E43193">
          <w:t xml:space="preserve">Глава 9. </w:t>
        </w:r>
        <w:r w:rsidR="0012523B" w:rsidRPr="0012523B">
          <w:t xml:space="preserve">Общие сведения о территориальных зонах и градостроительных регламентах </w:t>
        </w:r>
      </w:hyperlink>
    </w:p>
    <w:p w:rsidR="00034380" w:rsidRPr="00E43193" w:rsidRDefault="00DB4020" w:rsidP="00034380">
      <w:pPr>
        <w:pStyle w:val="a3"/>
        <w:spacing w:before="156" w:line="360" w:lineRule="auto"/>
        <w:ind w:left="113" w:firstLine="1447"/>
        <w:jc w:val="both"/>
      </w:pPr>
      <w:hyperlink w:anchor="_Toc155794005" w:history="1">
        <w:r w:rsidR="00034380" w:rsidRPr="00E43193">
          <w:t>Статья 1</w:t>
        </w:r>
        <w:r w:rsidR="00605A20" w:rsidRPr="00E43193">
          <w:t>4</w:t>
        </w:r>
        <w:r w:rsidR="00034380" w:rsidRPr="00E43193">
          <w:t>. Перечень видов территориальных зон</w:t>
        </w:r>
      </w:hyperlink>
    </w:p>
    <w:p w:rsidR="00034380" w:rsidRPr="00E43193" w:rsidRDefault="00DB4020" w:rsidP="00034380">
      <w:pPr>
        <w:pStyle w:val="a3"/>
        <w:spacing w:before="156" w:line="360" w:lineRule="auto"/>
        <w:ind w:left="113" w:firstLine="1447"/>
        <w:jc w:val="both"/>
      </w:pPr>
      <w:hyperlink w:anchor="_Toc155794006" w:history="1">
        <w:r w:rsidR="00034380" w:rsidRPr="00E43193">
          <w:t>Статья 1</w:t>
        </w:r>
        <w:r w:rsidR="00605A20" w:rsidRPr="00E43193">
          <w:t>5</w:t>
        </w:r>
        <w:r w:rsidR="00034380" w:rsidRPr="00E43193">
          <w:t>. Состав градостроительного регламента</w:t>
        </w:r>
      </w:hyperlink>
    </w:p>
    <w:p w:rsidR="00034380" w:rsidRPr="00E43193" w:rsidRDefault="00DB4020" w:rsidP="00034380">
      <w:pPr>
        <w:pStyle w:val="a3"/>
        <w:spacing w:before="156" w:line="360" w:lineRule="auto"/>
        <w:ind w:left="113" w:firstLine="738"/>
        <w:jc w:val="both"/>
      </w:pPr>
      <w:hyperlink w:anchor="_Toc155794007" w:history="1">
        <w:r w:rsidR="00034380" w:rsidRPr="00E43193">
          <w:t>Глава 10. Градостроительные регламенты</w:t>
        </w:r>
      </w:hyperlink>
    </w:p>
    <w:p w:rsidR="00034380" w:rsidRPr="00E43193" w:rsidRDefault="00DB4020" w:rsidP="00DB4020">
      <w:pPr>
        <w:pStyle w:val="a3"/>
        <w:spacing w:before="156" w:line="360" w:lineRule="auto"/>
        <w:ind w:left="1560"/>
        <w:jc w:val="both"/>
      </w:pPr>
      <w:hyperlink w:anchor="_Toc155794008" w:history="1">
        <w:r w:rsidR="00034380" w:rsidRPr="00E43193">
          <w:t>Статья 1</w:t>
        </w:r>
        <w:r w:rsidR="004E3C2A" w:rsidRPr="00E43193">
          <w:t>6</w:t>
        </w:r>
        <w:r w:rsidR="00034380" w:rsidRPr="00E43193">
          <w:t>. Градостроительный регламент по видам территориальных зон</w:t>
        </w:r>
      </w:hyperlink>
    </w:p>
    <w:p w:rsidR="00034380" w:rsidRPr="00E43193" w:rsidRDefault="00DB4020" w:rsidP="00DB4020">
      <w:pPr>
        <w:pStyle w:val="a3"/>
        <w:spacing w:before="156" w:line="360" w:lineRule="auto"/>
        <w:ind w:left="1560"/>
        <w:jc w:val="both"/>
      </w:pPr>
      <w:hyperlink w:anchor="_Toc155794009" w:history="1">
        <w:r w:rsidR="00034380" w:rsidRPr="00E43193">
          <w:t>Статья 1</w:t>
        </w:r>
        <w:r w:rsidR="004E3C2A" w:rsidRPr="00E43193">
          <w:t>7</w:t>
        </w:r>
        <w:r w:rsidR="00034380" w:rsidRPr="00E43193">
          <w:t xml:space="preserve">. </w:t>
        </w:r>
        <w:r w:rsidR="0012523B" w:rsidRPr="0012523B">
  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  </w:r>
      </w:hyperlink>
    </w:p>
    <w:p w:rsidR="00EE3BEA" w:rsidRPr="00E43193" w:rsidRDefault="00034380" w:rsidP="00034380">
      <w:pPr>
        <w:pStyle w:val="a3"/>
        <w:spacing w:before="156" w:line="360" w:lineRule="auto"/>
        <w:ind w:left="113"/>
        <w:jc w:val="both"/>
      </w:pPr>
      <w:r w:rsidRPr="00E43193">
        <w:fldChar w:fldCharType="end"/>
      </w: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EE3BEA">
      <w:pPr>
        <w:pStyle w:val="a3"/>
        <w:rPr>
          <w:sz w:val="20"/>
        </w:rPr>
      </w:pPr>
    </w:p>
    <w:p w:rsidR="00EE3BEA" w:rsidRPr="00E43193" w:rsidRDefault="006F4C85" w:rsidP="00B17633">
      <w:pPr>
        <w:pStyle w:val="2"/>
        <w:ind w:firstLine="635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9" w:name="_Toc155793562"/>
      <w:bookmarkStart w:id="10" w:name="_Toc155793978"/>
      <w:bookmarkStart w:id="11" w:name="_Toc155794004"/>
      <w:r w:rsidRPr="00E43193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 xml:space="preserve">Глава 9. </w:t>
      </w:r>
      <w:bookmarkEnd w:id="9"/>
      <w:bookmarkEnd w:id="10"/>
      <w:bookmarkEnd w:id="11"/>
      <w:r w:rsidR="00311F11" w:rsidRPr="00E43193">
        <w:rPr>
          <w:rFonts w:ascii="Times New Roman" w:hAnsi="Times New Roman" w:cs="Times New Roman"/>
          <w:b/>
          <w:color w:val="auto"/>
          <w:sz w:val="28"/>
          <w:szCs w:val="24"/>
        </w:rPr>
        <w:t xml:space="preserve">Общие сведения </w:t>
      </w:r>
      <w:r w:rsidR="00DB4020" w:rsidRPr="00DB4020">
        <w:rPr>
          <w:rFonts w:ascii="Times New Roman" w:hAnsi="Times New Roman" w:cs="Times New Roman"/>
          <w:b/>
          <w:color w:val="auto"/>
          <w:sz w:val="28"/>
          <w:szCs w:val="24"/>
        </w:rPr>
        <w:t>о территориальных зонах и градостроительных регламентах</w:t>
      </w:r>
    </w:p>
    <w:p w:rsidR="00FF5C46" w:rsidRPr="00E43193" w:rsidRDefault="00FF5C46" w:rsidP="00FF5C46"/>
    <w:p w:rsidR="00EE3BEA" w:rsidRPr="00E43193" w:rsidRDefault="006F4C85" w:rsidP="00DB4020">
      <w:pPr>
        <w:pStyle w:val="3"/>
        <w:jc w:val="both"/>
        <w:rPr>
          <w:rFonts w:ascii="Times New Roman" w:hAnsi="Times New Roman" w:cs="Times New Roman"/>
          <w:color w:val="auto"/>
          <w:sz w:val="28"/>
        </w:rPr>
      </w:pPr>
      <w:bookmarkStart w:id="12" w:name="_Toc155793563"/>
      <w:bookmarkStart w:id="13" w:name="_Toc155793979"/>
      <w:bookmarkStart w:id="14" w:name="_Toc155794005"/>
      <w:r w:rsidRPr="00E43193">
        <w:rPr>
          <w:rFonts w:ascii="Times New Roman" w:hAnsi="Times New Roman" w:cs="Times New Roman"/>
          <w:color w:val="auto"/>
          <w:sz w:val="28"/>
        </w:rPr>
        <w:t>Статья</w:t>
      </w:r>
      <w:r w:rsidRPr="00E43193">
        <w:rPr>
          <w:rFonts w:ascii="Times New Roman" w:hAnsi="Times New Roman" w:cs="Times New Roman"/>
          <w:color w:val="auto"/>
          <w:spacing w:val="-2"/>
          <w:sz w:val="28"/>
        </w:rPr>
        <w:t xml:space="preserve"> </w:t>
      </w:r>
      <w:r w:rsidRPr="00E43193">
        <w:rPr>
          <w:rFonts w:ascii="Times New Roman" w:hAnsi="Times New Roman" w:cs="Times New Roman"/>
          <w:color w:val="auto"/>
          <w:sz w:val="28"/>
        </w:rPr>
        <w:t>1</w:t>
      </w:r>
      <w:r w:rsidR="00311F11" w:rsidRPr="00E43193">
        <w:rPr>
          <w:rFonts w:ascii="Times New Roman" w:hAnsi="Times New Roman" w:cs="Times New Roman"/>
          <w:color w:val="auto"/>
          <w:sz w:val="28"/>
        </w:rPr>
        <w:t>4</w:t>
      </w:r>
      <w:r w:rsidRPr="00E43193">
        <w:rPr>
          <w:rFonts w:ascii="Times New Roman" w:hAnsi="Times New Roman" w:cs="Times New Roman"/>
          <w:color w:val="auto"/>
          <w:sz w:val="28"/>
        </w:rPr>
        <w:t>.</w:t>
      </w:r>
      <w:r w:rsidRPr="00E43193">
        <w:rPr>
          <w:rFonts w:ascii="Times New Roman" w:hAnsi="Times New Roman" w:cs="Times New Roman"/>
          <w:color w:val="auto"/>
          <w:spacing w:val="-3"/>
          <w:sz w:val="28"/>
        </w:rPr>
        <w:t xml:space="preserve"> </w:t>
      </w:r>
      <w:r w:rsidRPr="00E43193">
        <w:rPr>
          <w:rFonts w:ascii="Times New Roman" w:hAnsi="Times New Roman" w:cs="Times New Roman"/>
          <w:color w:val="auto"/>
          <w:sz w:val="28"/>
        </w:rPr>
        <w:t>Перечень</w:t>
      </w:r>
      <w:r w:rsidRPr="00E43193">
        <w:rPr>
          <w:rFonts w:ascii="Times New Roman" w:hAnsi="Times New Roman" w:cs="Times New Roman"/>
          <w:color w:val="auto"/>
          <w:spacing w:val="-6"/>
          <w:sz w:val="28"/>
        </w:rPr>
        <w:t xml:space="preserve"> </w:t>
      </w:r>
      <w:r w:rsidRPr="00E43193">
        <w:rPr>
          <w:rFonts w:ascii="Times New Roman" w:hAnsi="Times New Roman" w:cs="Times New Roman"/>
          <w:color w:val="auto"/>
          <w:sz w:val="28"/>
        </w:rPr>
        <w:t>видов</w:t>
      </w:r>
      <w:r w:rsidRPr="00E43193">
        <w:rPr>
          <w:rFonts w:ascii="Times New Roman" w:hAnsi="Times New Roman" w:cs="Times New Roman"/>
          <w:color w:val="auto"/>
          <w:spacing w:val="-4"/>
          <w:sz w:val="28"/>
        </w:rPr>
        <w:t xml:space="preserve"> </w:t>
      </w:r>
      <w:r w:rsidRPr="00E43193">
        <w:rPr>
          <w:rFonts w:ascii="Times New Roman" w:hAnsi="Times New Roman" w:cs="Times New Roman"/>
          <w:color w:val="auto"/>
          <w:sz w:val="28"/>
        </w:rPr>
        <w:t>территориальных зон</w:t>
      </w:r>
      <w:bookmarkEnd w:id="12"/>
      <w:bookmarkEnd w:id="13"/>
      <w:bookmarkEnd w:id="14"/>
    </w:p>
    <w:p w:rsidR="00FF5C46" w:rsidRPr="00E43193" w:rsidRDefault="00FF5C46" w:rsidP="00FF5C46"/>
    <w:p w:rsidR="00311F11" w:rsidRPr="00E43193" w:rsidRDefault="00311F11" w:rsidP="00DB4020">
      <w:pPr>
        <w:pStyle w:val="a4"/>
        <w:numPr>
          <w:ilvl w:val="0"/>
          <w:numId w:val="14"/>
        </w:numPr>
        <w:adjustRightInd w:val="0"/>
        <w:spacing w:line="360" w:lineRule="auto"/>
        <w:ind w:left="0" w:firstLine="851"/>
        <w:contextualSpacing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>На Карте градостроительного зонирования в составе Правил устанавливаются территориальные зоны следующих видов:</w:t>
      </w:r>
    </w:p>
    <w:tbl>
      <w:tblPr>
        <w:tblW w:w="9497" w:type="dxa"/>
        <w:tblInd w:w="134" w:type="dxa"/>
        <w:tblLayout w:type="fixed"/>
        <w:tblLook w:val="0400" w:firstRow="0" w:lastRow="0" w:firstColumn="0" w:lastColumn="0" w:noHBand="0" w:noVBand="1"/>
      </w:tblPr>
      <w:tblGrid>
        <w:gridCol w:w="992"/>
        <w:gridCol w:w="1276"/>
        <w:gridCol w:w="2552"/>
        <w:gridCol w:w="4677"/>
      </w:tblGrid>
      <w:tr w:rsidR="00526C07" w:rsidRPr="00E43193" w:rsidTr="00650827">
        <w:trPr>
          <w:trHeight w:val="732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6C07" w:rsidRPr="00E43193" w:rsidRDefault="00526C07" w:rsidP="006D52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-123"/>
              <w:jc w:val="center"/>
              <w:rPr>
                <w:b/>
                <w:szCs w:val="28"/>
                <w:lang w:eastAsia="ru-RU"/>
              </w:rPr>
            </w:pPr>
            <w:r w:rsidRPr="00E43193">
              <w:rPr>
                <w:b/>
                <w:szCs w:val="28"/>
                <w:lang w:eastAsia="ru-RU"/>
              </w:rPr>
              <w:t>№№ п/п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6C07" w:rsidRPr="00E43193" w:rsidRDefault="00526C07" w:rsidP="006D52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-114" w:right="-111"/>
              <w:jc w:val="center"/>
              <w:rPr>
                <w:szCs w:val="28"/>
                <w:lang w:val="ru" w:eastAsia="ru-RU"/>
              </w:rPr>
            </w:pPr>
            <w:r w:rsidRPr="00E43193">
              <w:rPr>
                <w:b/>
                <w:szCs w:val="28"/>
                <w:lang w:val="ru" w:eastAsia="ru-RU"/>
              </w:rPr>
              <w:t>Ин</w:t>
            </w:r>
            <w:r w:rsidRPr="00E43193">
              <w:rPr>
                <w:b/>
                <w:szCs w:val="28"/>
                <w:lang w:val="ru" w:eastAsia="ru-RU"/>
              </w:rPr>
              <w:softHyphen/>
              <w:t>декс зоны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26C07" w:rsidRPr="00E43193" w:rsidRDefault="00526C07" w:rsidP="006D52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28"/>
                <w:lang w:val="ru" w:eastAsia="ru-RU"/>
              </w:rPr>
            </w:pPr>
            <w:r w:rsidRPr="00E43193">
              <w:rPr>
                <w:b/>
                <w:szCs w:val="28"/>
                <w:lang w:val="ru" w:eastAsia="ru-RU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526C07" w:rsidRPr="00E43193" w:rsidRDefault="00526C07" w:rsidP="006D52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28"/>
                <w:lang w:val="ru" w:eastAsia="ru-RU"/>
              </w:rPr>
            </w:pPr>
            <w:r w:rsidRPr="00E43193">
              <w:rPr>
                <w:b/>
                <w:szCs w:val="28"/>
                <w:lang w:val="ru" w:eastAsia="ru-RU"/>
              </w:rPr>
              <w:t>Описание</w:t>
            </w:r>
          </w:p>
        </w:tc>
      </w:tr>
      <w:tr w:rsidR="007412FE" w:rsidRPr="00E43193" w:rsidTr="00650827">
        <w:trPr>
          <w:trHeight w:val="510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12FE" w:rsidRPr="00E43193" w:rsidRDefault="007412FE" w:rsidP="007412FE">
            <w:pPr>
              <w:jc w:val="center"/>
              <w:rPr>
                <w:szCs w:val="28"/>
                <w:lang w:eastAsia="ru-RU"/>
              </w:rPr>
            </w:pPr>
            <w:r w:rsidRPr="00E43193">
              <w:rPr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12FE" w:rsidRPr="0089129F" w:rsidRDefault="007412FE" w:rsidP="007412FE">
            <w:pPr>
              <w:jc w:val="center"/>
              <w:rPr>
                <w:szCs w:val="28"/>
                <w:lang w:val="ru" w:eastAsia="ru-RU"/>
              </w:rPr>
            </w:pPr>
            <w:r w:rsidRPr="0089129F">
              <w:rPr>
                <w:b/>
                <w:szCs w:val="28"/>
                <w:lang w:val="ru" w:eastAsia="ru-RU"/>
              </w:rPr>
              <w:t>Ж-1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12FE" w:rsidRPr="0089129F" w:rsidRDefault="007412FE" w:rsidP="007412FE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Зона индиви</w:t>
            </w:r>
            <w:r w:rsidRPr="0089129F">
              <w:rPr>
                <w:szCs w:val="28"/>
                <w:lang w:val="ru" w:eastAsia="ru-RU"/>
              </w:rPr>
              <w:softHyphen/>
              <w:t>ду</w:t>
            </w:r>
            <w:r w:rsidRPr="0089129F">
              <w:rPr>
                <w:szCs w:val="28"/>
                <w:lang w:val="ru" w:eastAsia="ru-RU"/>
              </w:rPr>
              <w:softHyphen/>
              <w:t>ального жи</w:t>
            </w:r>
            <w:r w:rsidRPr="0089129F">
              <w:rPr>
                <w:szCs w:val="28"/>
                <w:lang w:val="ru" w:eastAsia="ru-RU"/>
              </w:rPr>
              <w:softHyphen/>
              <w:t>лищ</w:t>
            </w:r>
            <w:r w:rsidRPr="0089129F">
              <w:rPr>
                <w:szCs w:val="28"/>
                <w:lang w:val="ru" w:eastAsia="ru-RU"/>
              </w:rPr>
              <w:softHyphen/>
              <w:t>ного строитель</w:t>
            </w:r>
            <w:r w:rsidRPr="0089129F">
              <w:rPr>
                <w:szCs w:val="28"/>
                <w:lang w:val="ru" w:eastAsia="ru-RU"/>
              </w:rPr>
              <w:softHyphen/>
              <w:t>ства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12FE" w:rsidRPr="0089129F" w:rsidRDefault="007412FE" w:rsidP="007412FE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Территории размещения ин</w:t>
            </w:r>
            <w:r w:rsidRPr="0089129F">
              <w:rPr>
                <w:szCs w:val="28"/>
                <w:lang w:val="ru" w:eastAsia="ru-RU"/>
              </w:rPr>
              <w:softHyphen/>
              <w:t>дивидуальной и бло</w:t>
            </w:r>
            <w:r w:rsidRPr="0089129F">
              <w:rPr>
                <w:szCs w:val="28"/>
                <w:lang w:val="ru" w:eastAsia="ru-RU"/>
              </w:rPr>
              <w:softHyphen/>
              <w:t>кирован</w:t>
            </w:r>
            <w:r w:rsidRPr="0089129F">
              <w:rPr>
                <w:szCs w:val="28"/>
                <w:lang w:val="ru" w:eastAsia="ru-RU"/>
              </w:rPr>
              <w:softHyphen/>
              <w:t>ной жилой за</w:t>
            </w:r>
            <w:r w:rsidRPr="0089129F">
              <w:rPr>
                <w:szCs w:val="28"/>
                <w:lang w:val="ru" w:eastAsia="ru-RU"/>
              </w:rPr>
              <w:softHyphen/>
              <w:t>стройки с огра</w:t>
            </w:r>
            <w:r w:rsidRPr="0089129F">
              <w:rPr>
                <w:szCs w:val="28"/>
                <w:lang w:val="ru" w:eastAsia="ru-RU"/>
              </w:rPr>
              <w:softHyphen/>
              <w:t>ниченным перечнем объек</w:t>
            </w:r>
            <w:r w:rsidRPr="0089129F">
              <w:rPr>
                <w:szCs w:val="28"/>
                <w:lang w:val="ru" w:eastAsia="ru-RU"/>
              </w:rPr>
              <w:softHyphen/>
              <w:t>тов соци</w:t>
            </w:r>
            <w:r w:rsidRPr="0089129F">
              <w:rPr>
                <w:szCs w:val="28"/>
                <w:lang w:val="ru" w:eastAsia="ru-RU"/>
              </w:rPr>
              <w:softHyphen/>
              <w:t>ально-бытового назначе</w:t>
            </w:r>
            <w:r w:rsidRPr="0089129F">
              <w:rPr>
                <w:szCs w:val="28"/>
                <w:lang w:val="ru" w:eastAsia="ru-RU"/>
              </w:rPr>
              <w:softHyphen/>
              <w:t>ния.</w:t>
            </w:r>
          </w:p>
        </w:tc>
      </w:tr>
      <w:tr w:rsidR="00B321F9" w:rsidRPr="00E43193" w:rsidTr="00650827">
        <w:trPr>
          <w:trHeight w:val="510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F9" w:rsidRPr="00E43193" w:rsidRDefault="00B321F9" w:rsidP="00B321F9">
            <w:pPr>
              <w:jc w:val="center"/>
              <w:rPr>
                <w:szCs w:val="28"/>
                <w:lang w:eastAsia="ru-RU"/>
              </w:rPr>
            </w:pPr>
            <w:r w:rsidRPr="00E43193">
              <w:rPr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321F9" w:rsidRPr="0089129F" w:rsidRDefault="00B321F9" w:rsidP="00B321F9">
            <w:pPr>
              <w:jc w:val="center"/>
              <w:rPr>
                <w:b/>
                <w:szCs w:val="28"/>
                <w:lang w:val="ru" w:eastAsia="ru-RU"/>
              </w:rPr>
            </w:pPr>
            <w:r w:rsidRPr="0089129F">
              <w:rPr>
                <w:b/>
                <w:szCs w:val="28"/>
                <w:lang w:val="ru" w:eastAsia="ru-RU"/>
              </w:rPr>
              <w:t>СНТ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321F9" w:rsidRPr="0089129F" w:rsidRDefault="00B321F9" w:rsidP="00B321F9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Зона садоводств и огородничеств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321F9" w:rsidRPr="0089129F" w:rsidRDefault="00B321F9" w:rsidP="00B321F9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Территории размещения са</w:t>
            </w:r>
            <w:r w:rsidRPr="0089129F">
              <w:rPr>
                <w:szCs w:val="28"/>
                <w:lang w:val="ru" w:eastAsia="ru-RU"/>
              </w:rPr>
              <w:softHyphen/>
              <w:t>довод</w:t>
            </w:r>
            <w:r w:rsidRPr="0089129F">
              <w:rPr>
                <w:szCs w:val="28"/>
                <w:lang w:val="ru" w:eastAsia="ru-RU"/>
              </w:rPr>
              <w:softHyphen/>
              <w:t>ческих и (или) огород</w:t>
            </w:r>
            <w:r w:rsidRPr="0089129F">
              <w:rPr>
                <w:szCs w:val="28"/>
                <w:lang w:val="ru" w:eastAsia="ru-RU"/>
              </w:rPr>
              <w:softHyphen/>
              <w:t>ни</w:t>
            </w:r>
            <w:r w:rsidRPr="0089129F">
              <w:rPr>
                <w:szCs w:val="28"/>
                <w:lang w:val="ru" w:eastAsia="ru-RU"/>
              </w:rPr>
              <w:softHyphen/>
              <w:t>ческих некоммерческих товариществ.</w:t>
            </w:r>
          </w:p>
        </w:tc>
      </w:tr>
      <w:tr w:rsidR="0012523B" w:rsidRPr="00E43193" w:rsidTr="00650827">
        <w:trPr>
          <w:trHeight w:val="510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Pr="00E43193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9B68DF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9B68DF">
              <w:rPr>
                <w:b/>
                <w:szCs w:val="28"/>
                <w:lang w:val="ru" w:eastAsia="ru-RU"/>
              </w:rPr>
              <w:t>ОД-С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9B68DF" w:rsidRDefault="0012523B" w:rsidP="0012523B">
            <w:pPr>
              <w:rPr>
                <w:szCs w:val="28"/>
                <w:lang w:val="ru" w:eastAsia="ru-RU"/>
              </w:rPr>
            </w:pPr>
            <w:r w:rsidRPr="009B68DF">
              <w:rPr>
                <w:szCs w:val="28"/>
                <w:lang w:val="ru" w:eastAsia="ru-RU"/>
              </w:rPr>
              <w:t>Зона социаль</w:t>
            </w:r>
            <w:r w:rsidRPr="009B68DF">
              <w:rPr>
                <w:szCs w:val="28"/>
                <w:lang w:val="ru" w:eastAsia="ru-RU"/>
              </w:rPr>
              <w:softHyphen/>
              <w:t>ных объектов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9B68DF" w:rsidRDefault="0012523B" w:rsidP="0012523B">
            <w:pPr>
              <w:rPr>
                <w:szCs w:val="28"/>
                <w:lang w:val="ru" w:eastAsia="ru-RU"/>
              </w:rPr>
            </w:pPr>
            <w:r w:rsidRPr="009B68DF">
              <w:rPr>
                <w:szCs w:val="28"/>
                <w:lang w:val="ru" w:eastAsia="ru-RU"/>
              </w:rPr>
              <w:t>Территории размещения крупных социальных объек</w:t>
            </w:r>
            <w:r w:rsidRPr="009B68DF">
              <w:rPr>
                <w:szCs w:val="28"/>
                <w:lang w:val="ru" w:eastAsia="ru-RU"/>
              </w:rPr>
              <w:softHyphen/>
              <w:t>тов, комплексов здравоохра</w:t>
            </w:r>
            <w:r w:rsidRPr="009B68DF">
              <w:rPr>
                <w:szCs w:val="28"/>
                <w:lang w:val="ru" w:eastAsia="ru-RU"/>
              </w:rPr>
              <w:softHyphen/>
              <w:t>нения, образования, куль</w:t>
            </w:r>
            <w:r w:rsidRPr="009B68DF">
              <w:rPr>
                <w:szCs w:val="28"/>
                <w:lang w:val="ru" w:eastAsia="ru-RU"/>
              </w:rPr>
              <w:softHyphen/>
              <w:t>турно-досуговой деятельно</w:t>
            </w:r>
            <w:r w:rsidRPr="009B68DF">
              <w:rPr>
                <w:szCs w:val="28"/>
                <w:lang w:val="ru" w:eastAsia="ru-RU"/>
              </w:rPr>
              <w:softHyphen/>
              <w:t>сти и социального обслужи</w:t>
            </w:r>
            <w:r w:rsidRPr="009B68DF">
              <w:rPr>
                <w:szCs w:val="28"/>
                <w:lang w:val="ru" w:eastAsia="ru-RU"/>
              </w:rPr>
              <w:softHyphen/>
              <w:t>вания.</w:t>
            </w:r>
          </w:p>
        </w:tc>
      </w:tr>
      <w:tr w:rsidR="0012523B" w:rsidRPr="00E43193" w:rsidTr="00650827">
        <w:trPr>
          <w:trHeight w:val="510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Pr="00E43193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89129F">
              <w:rPr>
                <w:b/>
                <w:szCs w:val="28"/>
                <w:lang w:val="ru" w:eastAsia="ru-RU"/>
              </w:rPr>
              <w:t>Р-1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Зона природных территорий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Территории естественных природных ландшафтов, крупных лесных массивов и территорий с преобладанием древесно-кустарниковой рас</w:t>
            </w:r>
            <w:r w:rsidRPr="0089129F">
              <w:rPr>
                <w:szCs w:val="28"/>
                <w:lang w:val="ru" w:eastAsia="ru-RU"/>
              </w:rPr>
              <w:softHyphen/>
              <w:t>тительности, не допускающие размещение объ</w:t>
            </w:r>
            <w:r w:rsidRPr="0089129F">
              <w:rPr>
                <w:szCs w:val="28"/>
                <w:lang w:val="ru" w:eastAsia="ru-RU"/>
              </w:rPr>
              <w:softHyphen/>
              <w:t>ектов капитального строи</w:t>
            </w:r>
            <w:r w:rsidRPr="0089129F">
              <w:rPr>
                <w:szCs w:val="28"/>
                <w:lang w:val="ru" w:eastAsia="ru-RU"/>
              </w:rPr>
              <w:softHyphen/>
              <w:t>тельства.</w:t>
            </w:r>
          </w:p>
        </w:tc>
      </w:tr>
      <w:tr w:rsidR="0012523B" w:rsidRPr="00E43193" w:rsidTr="00650827">
        <w:trPr>
          <w:trHeight w:val="510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89129F">
              <w:rPr>
                <w:b/>
                <w:szCs w:val="28"/>
                <w:lang w:val="ru" w:eastAsia="ru-RU"/>
              </w:rPr>
              <w:t>П-2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Зона производ</w:t>
            </w:r>
            <w:r w:rsidRPr="0089129F">
              <w:rPr>
                <w:szCs w:val="28"/>
                <w:lang w:val="ru" w:eastAsia="ru-RU"/>
              </w:rPr>
              <w:softHyphen/>
              <w:t>ственных предприятий с незначительным воздействием на окружающую среду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Территории размещения про</w:t>
            </w:r>
            <w:r w:rsidRPr="0089129F">
              <w:rPr>
                <w:szCs w:val="28"/>
                <w:lang w:val="ru" w:eastAsia="ru-RU"/>
              </w:rPr>
              <w:softHyphen/>
              <w:t>изводственных и комму</w:t>
            </w:r>
            <w:r w:rsidRPr="0089129F">
              <w:rPr>
                <w:szCs w:val="28"/>
                <w:lang w:val="ru" w:eastAsia="ru-RU"/>
              </w:rPr>
              <w:softHyphen/>
              <w:t>нально-складских объектов с незначительным воздей</w:t>
            </w:r>
            <w:r w:rsidRPr="0089129F">
              <w:rPr>
                <w:szCs w:val="28"/>
                <w:lang w:val="ru" w:eastAsia="ru-RU"/>
              </w:rPr>
              <w:softHyphen/>
              <w:t>ствием на окружающую среду (III-V класса опасности).</w:t>
            </w:r>
          </w:p>
        </w:tc>
      </w:tr>
      <w:tr w:rsidR="0012523B" w:rsidRPr="00E43193" w:rsidTr="00650827">
        <w:trPr>
          <w:trHeight w:val="495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Pr="00E43193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89129F">
              <w:rPr>
                <w:b/>
                <w:szCs w:val="28"/>
                <w:lang w:val="ru" w:eastAsia="ru-RU"/>
              </w:rPr>
              <w:t>ОП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Общественно-производствен</w:t>
            </w:r>
            <w:r w:rsidRPr="0089129F">
              <w:rPr>
                <w:szCs w:val="28"/>
                <w:lang w:val="ru" w:eastAsia="ru-RU"/>
              </w:rPr>
              <w:softHyphen/>
              <w:t>ная зона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eastAsia="ru-RU"/>
              </w:rPr>
            </w:pPr>
            <w:r w:rsidRPr="0012523B">
              <w:rPr>
                <w:szCs w:val="28"/>
                <w:lang w:val="ru" w:eastAsia="ru-RU"/>
              </w:rPr>
              <w:t>Территории смешанного раз-мещения коммерческой застройки непроиз</w:t>
            </w:r>
            <w:r>
              <w:rPr>
                <w:szCs w:val="28"/>
                <w:lang w:val="ru" w:eastAsia="ru-RU"/>
              </w:rPr>
              <w:t>водственного назначения, комму</w:t>
            </w:r>
            <w:r w:rsidRPr="0012523B">
              <w:rPr>
                <w:szCs w:val="28"/>
                <w:lang w:val="ru" w:eastAsia="ru-RU"/>
              </w:rPr>
              <w:t>нально-складских объектов, объектов дорожного сервиса, а также отдельных объ</w:t>
            </w:r>
            <w:r>
              <w:rPr>
                <w:szCs w:val="28"/>
                <w:lang w:val="ru" w:eastAsia="ru-RU"/>
              </w:rPr>
              <w:t>ектов производственного назначе</w:t>
            </w:r>
            <w:r w:rsidRPr="0012523B">
              <w:rPr>
                <w:szCs w:val="28"/>
                <w:lang w:val="ru" w:eastAsia="ru-RU"/>
              </w:rPr>
              <w:t>ния, с незначительным воздействием на окружающую среду (IV-V класса опасно-сти).</w:t>
            </w:r>
          </w:p>
        </w:tc>
      </w:tr>
      <w:tr w:rsidR="0012523B" w:rsidRPr="00E43193" w:rsidTr="00650827">
        <w:trPr>
          <w:trHeight w:val="495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Pr="00E43193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89129F">
              <w:rPr>
                <w:b/>
                <w:szCs w:val="28"/>
                <w:lang w:val="ru" w:eastAsia="ru-RU"/>
              </w:rPr>
              <w:t>Т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Зона объектов транспортной инфраструктуры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>
              <w:rPr>
                <w:szCs w:val="28"/>
                <w:lang w:val="ru" w:eastAsia="ru-RU"/>
              </w:rPr>
              <w:t>Территории размещения спе</w:t>
            </w:r>
            <w:r w:rsidRPr="009B68DF">
              <w:rPr>
                <w:szCs w:val="28"/>
                <w:lang w:val="ru" w:eastAsia="ru-RU"/>
              </w:rPr>
              <w:t>циализированных крупных и преимущественно о</w:t>
            </w:r>
            <w:r>
              <w:rPr>
                <w:szCs w:val="28"/>
                <w:lang w:val="ru" w:eastAsia="ru-RU"/>
              </w:rPr>
              <w:t>бособленно расположенных объек</w:t>
            </w:r>
            <w:r w:rsidRPr="009B68DF">
              <w:rPr>
                <w:szCs w:val="28"/>
                <w:lang w:val="ru" w:eastAsia="ru-RU"/>
              </w:rPr>
              <w:t>тов тра</w:t>
            </w:r>
            <w:r>
              <w:rPr>
                <w:szCs w:val="28"/>
                <w:lang w:val="ru" w:eastAsia="ru-RU"/>
              </w:rPr>
              <w:t>нспортной инфраструктуры (аэро</w:t>
            </w:r>
            <w:r w:rsidRPr="009B68DF">
              <w:rPr>
                <w:szCs w:val="28"/>
                <w:lang w:val="ru" w:eastAsia="ru-RU"/>
              </w:rPr>
              <w:t>порт,</w:t>
            </w:r>
            <w:r>
              <w:rPr>
                <w:szCs w:val="28"/>
                <w:lang w:val="ru" w:eastAsia="ru-RU"/>
              </w:rPr>
              <w:t xml:space="preserve"> железнодорожный вокзал, авто</w:t>
            </w:r>
            <w:r w:rsidRPr="009B68DF">
              <w:rPr>
                <w:szCs w:val="28"/>
                <w:lang w:val="ru" w:eastAsia="ru-RU"/>
              </w:rPr>
              <w:t xml:space="preserve">вокзал, речной порт и иные крупные </w:t>
            </w:r>
            <w:r w:rsidRPr="0012523B">
              <w:rPr>
                <w:szCs w:val="28"/>
                <w:lang w:val="ru" w:eastAsia="ru-RU"/>
              </w:rPr>
              <w:t>объекты транспортной инфраструктуры), линейные объекты железнодорожной инфраструктуры и автомобильные дороги.</w:t>
            </w:r>
          </w:p>
        </w:tc>
      </w:tr>
      <w:tr w:rsidR="0012523B" w:rsidRPr="00E43193" w:rsidTr="00650827">
        <w:trPr>
          <w:trHeight w:val="495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9B68DF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9B68DF">
              <w:rPr>
                <w:b/>
                <w:szCs w:val="28"/>
                <w:lang w:val="ru" w:eastAsia="ru-RU"/>
              </w:rPr>
              <w:t>И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9B68DF" w:rsidRDefault="0012523B" w:rsidP="0012523B">
            <w:pPr>
              <w:rPr>
                <w:szCs w:val="28"/>
                <w:lang w:val="ru" w:eastAsia="ru-RU"/>
              </w:rPr>
            </w:pPr>
            <w:r w:rsidRPr="009B68DF">
              <w:rPr>
                <w:szCs w:val="28"/>
                <w:lang w:val="ru" w:eastAsia="ru-RU"/>
              </w:rPr>
              <w:t xml:space="preserve">Зона объектов инженерной </w:t>
            </w:r>
          </w:p>
          <w:p w:rsidR="0012523B" w:rsidRPr="009B68DF" w:rsidRDefault="0012523B" w:rsidP="0012523B">
            <w:pPr>
              <w:rPr>
                <w:szCs w:val="28"/>
                <w:lang w:val="ru" w:eastAsia="ru-RU"/>
              </w:rPr>
            </w:pPr>
            <w:r w:rsidRPr="009B68DF">
              <w:rPr>
                <w:szCs w:val="28"/>
                <w:lang w:val="ru" w:eastAsia="ru-RU"/>
              </w:rPr>
              <w:t>ин</w:t>
            </w:r>
            <w:r w:rsidRPr="009B68DF">
              <w:rPr>
                <w:szCs w:val="28"/>
                <w:lang w:val="ru" w:eastAsia="ru-RU"/>
              </w:rPr>
              <w:softHyphen/>
              <w:t>фраструктуры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9B68DF" w:rsidRDefault="0012523B" w:rsidP="0012523B">
            <w:pPr>
              <w:rPr>
                <w:szCs w:val="28"/>
                <w:lang w:val="ru" w:eastAsia="ru-RU"/>
              </w:rPr>
            </w:pPr>
            <w:r w:rsidRPr="009B68DF">
              <w:rPr>
                <w:szCs w:val="28"/>
                <w:lang w:val="ru" w:eastAsia="ru-RU"/>
              </w:rPr>
              <w:t>Территории размещения спе</w:t>
            </w:r>
            <w:r w:rsidRPr="009B68DF">
              <w:rPr>
                <w:szCs w:val="28"/>
                <w:lang w:val="ru" w:eastAsia="ru-RU"/>
              </w:rPr>
              <w:softHyphen/>
              <w:t>циализированных крупных и преимущественно о</w:t>
            </w:r>
            <w:r>
              <w:rPr>
                <w:szCs w:val="28"/>
                <w:lang w:val="ru" w:eastAsia="ru-RU"/>
              </w:rPr>
              <w:t>бособленно расположенных объектов инженерной инфраструк</w:t>
            </w:r>
            <w:r w:rsidRPr="009B68DF">
              <w:rPr>
                <w:szCs w:val="28"/>
                <w:lang w:val="ru" w:eastAsia="ru-RU"/>
              </w:rPr>
              <w:t>туры районного, городского, регионально</w:t>
            </w:r>
            <w:r>
              <w:rPr>
                <w:szCs w:val="28"/>
                <w:lang w:val="ru" w:eastAsia="ru-RU"/>
              </w:rPr>
              <w:t>го и федераль</w:t>
            </w:r>
            <w:r>
              <w:rPr>
                <w:szCs w:val="28"/>
                <w:lang w:val="ru" w:eastAsia="ru-RU"/>
              </w:rPr>
              <w:softHyphen/>
              <w:t>ного значения (водозаборы, очистные сооружения, теп</w:t>
            </w:r>
            <w:r>
              <w:rPr>
                <w:szCs w:val="28"/>
                <w:lang w:val="ru" w:eastAsia="ru-RU"/>
              </w:rPr>
              <w:softHyphen/>
              <w:t>ловые электростанции и иные крупные ин</w:t>
            </w:r>
            <w:r w:rsidRPr="009B68DF">
              <w:rPr>
                <w:szCs w:val="28"/>
                <w:lang w:val="ru" w:eastAsia="ru-RU"/>
              </w:rPr>
              <w:t>женерные объекты).</w:t>
            </w:r>
          </w:p>
        </w:tc>
      </w:tr>
      <w:tr w:rsidR="0012523B" w:rsidRPr="00E43193" w:rsidTr="00650827">
        <w:trPr>
          <w:trHeight w:val="648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E43193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E43193">
              <w:rPr>
                <w:b/>
                <w:szCs w:val="28"/>
                <w:lang w:val="ru" w:eastAsia="ru-RU"/>
              </w:rPr>
              <w:t>С-1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E43193" w:rsidRDefault="0012523B" w:rsidP="0012523B">
            <w:pPr>
              <w:rPr>
                <w:szCs w:val="28"/>
                <w:lang w:val="ru" w:eastAsia="ru-RU"/>
              </w:rPr>
            </w:pPr>
            <w:r w:rsidRPr="00E43193">
              <w:rPr>
                <w:szCs w:val="28"/>
                <w:lang w:val="ru" w:eastAsia="ru-RU"/>
              </w:rPr>
              <w:t>Зона мест погре</w:t>
            </w:r>
            <w:r w:rsidRPr="00E43193">
              <w:rPr>
                <w:szCs w:val="28"/>
                <w:lang w:val="ru" w:eastAsia="ru-RU"/>
              </w:rPr>
              <w:softHyphen/>
              <w:t>бения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E43193" w:rsidRDefault="0012523B" w:rsidP="0012523B">
            <w:pPr>
              <w:rPr>
                <w:szCs w:val="28"/>
                <w:lang w:val="ru" w:eastAsia="ru-RU"/>
              </w:rPr>
            </w:pPr>
            <w:r w:rsidRPr="00E43193">
              <w:rPr>
                <w:szCs w:val="28"/>
                <w:lang w:val="ru" w:eastAsia="ru-RU"/>
              </w:rPr>
              <w:t>Территории размещения действующих и закрытых для захоронений кладбищ, крематориев, колумбариев.</w:t>
            </w:r>
          </w:p>
        </w:tc>
      </w:tr>
      <w:tr w:rsidR="0012523B" w:rsidRPr="00E43193" w:rsidTr="00650827">
        <w:trPr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Pr="00E43193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E43193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E43193">
              <w:rPr>
                <w:b/>
                <w:szCs w:val="28"/>
                <w:lang w:val="ru" w:eastAsia="ru-RU"/>
              </w:rPr>
              <w:t>СХ-2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E43193" w:rsidRDefault="0012523B" w:rsidP="0012523B">
            <w:pPr>
              <w:rPr>
                <w:szCs w:val="28"/>
                <w:lang w:val="ru" w:eastAsia="ru-RU"/>
              </w:rPr>
            </w:pPr>
            <w:r w:rsidRPr="00E43193">
              <w:rPr>
                <w:szCs w:val="28"/>
                <w:lang w:val="ru" w:eastAsia="ru-RU"/>
              </w:rPr>
              <w:t>Зона объектов сельскохозяй</w:t>
            </w:r>
            <w:r w:rsidRPr="00E43193">
              <w:rPr>
                <w:szCs w:val="28"/>
                <w:lang w:val="ru" w:eastAsia="ru-RU"/>
              </w:rPr>
              <w:softHyphen/>
              <w:t>ственного назна</w:t>
            </w:r>
            <w:r w:rsidRPr="00E43193">
              <w:rPr>
                <w:szCs w:val="28"/>
                <w:lang w:val="ru" w:eastAsia="ru-RU"/>
              </w:rPr>
              <w:softHyphen/>
              <w:t>чения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E43193" w:rsidRDefault="0012523B" w:rsidP="0012523B">
            <w:pPr>
              <w:rPr>
                <w:szCs w:val="28"/>
                <w:lang w:val="ru" w:eastAsia="ru-RU"/>
              </w:rPr>
            </w:pPr>
            <w:r w:rsidRPr="00E43193">
              <w:rPr>
                <w:szCs w:val="28"/>
                <w:lang w:val="ru" w:eastAsia="ru-RU"/>
              </w:rPr>
              <w:t>Территории, предназначен</w:t>
            </w:r>
            <w:r w:rsidRPr="00E43193">
              <w:rPr>
                <w:szCs w:val="28"/>
                <w:lang w:val="ru" w:eastAsia="ru-RU"/>
              </w:rPr>
              <w:softHyphen/>
              <w:t>ные для сельскохозяйствен</w:t>
            </w:r>
            <w:r w:rsidRPr="00E43193">
              <w:rPr>
                <w:szCs w:val="28"/>
                <w:lang w:val="ru" w:eastAsia="ru-RU"/>
              </w:rPr>
              <w:softHyphen/>
              <w:t>ного использования с раз</w:t>
            </w:r>
            <w:r w:rsidRPr="00E43193">
              <w:rPr>
                <w:szCs w:val="28"/>
                <w:lang w:val="ru" w:eastAsia="ru-RU"/>
              </w:rPr>
              <w:softHyphen/>
              <w:t>мещением объектов капи</w:t>
            </w:r>
            <w:r w:rsidRPr="00E43193">
              <w:rPr>
                <w:szCs w:val="28"/>
                <w:lang w:val="ru" w:eastAsia="ru-RU"/>
              </w:rPr>
              <w:softHyphen/>
              <w:t>тального строительства.</w:t>
            </w:r>
          </w:p>
        </w:tc>
      </w:tr>
      <w:tr w:rsidR="0012523B" w:rsidRPr="00E43193" w:rsidTr="00650827">
        <w:trPr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23B" w:rsidRPr="00E43193" w:rsidRDefault="0012523B" w:rsidP="0012523B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jc w:val="center"/>
              <w:rPr>
                <w:b/>
                <w:szCs w:val="28"/>
                <w:lang w:val="ru" w:eastAsia="ru-RU"/>
              </w:rPr>
            </w:pPr>
            <w:r w:rsidRPr="0089129F">
              <w:rPr>
                <w:b/>
                <w:szCs w:val="28"/>
                <w:lang w:val="ru" w:eastAsia="ru-RU"/>
              </w:rPr>
              <w:t>ГР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val="ru" w:eastAsia="ru-RU"/>
              </w:rPr>
              <w:t>Зона градострои</w:t>
            </w:r>
            <w:r w:rsidRPr="0089129F">
              <w:rPr>
                <w:szCs w:val="28"/>
                <w:lang w:val="ru" w:eastAsia="ru-RU"/>
              </w:rPr>
              <w:softHyphen/>
              <w:t>тельного резерва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523B" w:rsidRPr="0089129F" w:rsidRDefault="0012523B" w:rsidP="0012523B">
            <w:pPr>
              <w:rPr>
                <w:szCs w:val="28"/>
                <w:lang w:eastAsia="ru-RU"/>
              </w:rPr>
            </w:pPr>
            <w:r w:rsidRPr="0089129F">
              <w:rPr>
                <w:szCs w:val="28"/>
                <w:lang w:val="ru" w:eastAsia="ru-RU"/>
              </w:rPr>
              <w:t>Территории естественных природных ландшафтов с не</w:t>
            </w:r>
            <w:r w:rsidRPr="0089129F">
              <w:rPr>
                <w:szCs w:val="28"/>
                <w:lang w:val="ru" w:eastAsia="ru-RU"/>
              </w:rPr>
              <w:softHyphen/>
              <w:t>высокой долей древесно</w:t>
            </w:r>
            <w:r w:rsidRPr="0089129F">
              <w:rPr>
                <w:szCs w:val="28"/>
                <w:lang w:eastAsia="ru-RU"/>
              </w:rPr>
              <w:t>-</w:t>
            </w:r>
          </w:p>
          <w:p w:rsidR="0012523B" w:rsidRPr="0089129F" w:rsidRDefault="0012523B" w:rsidP="0012523B">
            <w:pPr>
              <w:rPr>
                <w:szCs w:val="28"/>
                <w:lang w:val="ru" w:eastAsia="ru-RU"/>
              </w:rPr>
            </w:pPr>
            <w:r w:rsidRPr="0089129F">
              <w:rPr>
                <w:szCs w:val="28"/>
                <w:lang w:eastAsia="ru-RU"/>
              </w:rPr>
              <w:t>ку</w:t>
            </w:r>
            <w:r w:rsidRPr="0089129F">
              <w:rPr>
                <w:szCs w:val="28"/>
                <w:lang w:eastAsia="ru-RU"/>
              </w:rPr>
              <w:softHyphen/>
              <w:t xml:space="preserve">старниковой </w:t>
            </w:r>
            <w:r w:rsidRPr="0089129F">
              <w:rPr>
                <w:szCs w:val="28"/>
                <w:lang w:val="ru" w:eastAsia="ru-RU"/>
              </w:rPr>
              <w:t>растительно</w:t>
            </w:r>
            <w:r w:rsidRPr="0089129F">
              <w:rPr>
                <w:szCs w:val="28"/>
                <w:lang w:val="ru" w:eastAsia="ru-RU"/>
              </w:rPr>
              <w:softHyphen/>
              <w:t>сти; озелененные территории спе</w:t>
            </w:r>
            <w:r w:rsidRPr="0089129F">
              <w:rPr>
                <w:szCs w:val="28"/>
                <w:lang w:val="ru" w:eastAsia="ru-RU"/>
              </w:rPr>
              <w:softHyphen/>
              <w:t>циального назначения, рас</w:t>
            </w:r>
            <w:r w:rsidRPr="0089129F">
              <w:rPr>
                <w:szCs w:val="28"/>
                <w:lang w:val="ru" w:eastAsia="ru-RU"/>
              </w:rPr>
              <w:softHyphen/>
              <w:t>положенные в санитарно-за</w:t>
            </w:r>
            <w:r w:rsidRPr="0089129F">
              <w:rPr>
                <w:szCs w:val="28"/>
                <w:lang w:val="ru" w:eastAsia="ru-RU"/>
              </w:rPr>
              <w:softHyphen/>
              <w:t>щитных зонах, иные терри</w:t>
            </w:r>
            <w:r w:rsidRPr="0089129F">
              <w:rPr>
                <w:szCs w:val="28"/>
                <w:lang w:val="ru" w:eastAsia="ru-RU"/>
              </w:rPr>
              <w:softHyphen/>
              <w:t>тории, в границах которых ограничена хозяйственная деятельность.</w:t>
            </w:r>
          </w:p>
        </w:tc>
      </w:tr>
    </w:tbl>
    <w:p w:rsidR="00650827" w:rsidRPr="00E43193" w:rsidRDefault="00650827" w:rsidP="00311F11">
      <w:pPr>
        <w:adjustRightInd w:val="0"/>
        <w:spacing w:before="240"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:rsidR="00311F11" w:rsidRPr="00E43193" w:rsidRDefault="00311F11" w:rsidP="00311F11">
      <w:pPr>
        <w:adjustRightInd w:val="0"/>
        <w:spacing w:before="24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>2. Каждый вид территориальной зоны имеет наименование вида территориальной зоны и индекс зоны. Каждая территориальная зона имеет уникальный номер и является отдельным объектом реестра сведений о границах территориальных зон. Градостроительный регламент, установленный к виду территориальной зоны, распространяется на все территориальные зоны с соответствующим индексом зоны вне зависимости от уникального номера территориальной зоны.</w:t>
      </w:r>
    </w:p>
    <w:p w:rsidR="00311F11" w:rsidRPr="00E43193" w:rsidRDefault="00311F11" w:rsidP="00311F11">
      <w:pPr>
        <w:adjustRightInd w:val="0"/>
        <w:spacing w:before="240" w:line="360" w:lineRule="auto"/>
        <w:ind w:firstLine="708"/>
        <w:contextualSpacing/>
        <w:jc w:val="both"/>
        <w:rPr>
          <w:sz w:val="28"/>
        </w:rPr>
      </w:pPr>
      <w:r w:rsidRPr="00E43193">
        <w:rPr>
          <w:color w:val="000000"/>
          <w:sz w:val="28"/>
          <w:szCs w:val="28"/>
        </w:rPr>
        <w:t>3. Уникальный номер территориальной зоны состоит из порядкового номера границы населенного пункта и порядкового номера территориальной зоны. В целях присвоения уникального номера территориальным зонам</w:t>
      </w:r>
      <w:r w:rsidRPr="00E43193">
        <w:rPr>
          <w:sz w:val="28"/>
          <w:szCs w:val="28"/>
        </w:rPr>
        <w:t xml:space="preserve"> вводится следующая нумерация границ населенных пунктов в составе муниципального образования </w:t>
      </w:r>
      <w:r w:rsidRPr="00E43193">
        <w:rPr>
          <w:sz w:val="28"/>
        </w:rPr>
        <w:t>«</w:t>
      </w:r>
      <w:r w:rsidR="00DB012F">
        <w:rPr>
          <w:sz w:val="28"/>
        </w:rPr>
        <w:t>Державин</w:t>
      </w:r>
      <w:r w:rsidRPr="00E43193">
        <w:rPr>
          <w:sz w:val="28"/>
        </w:rPr>
        <w:t>ское сельское поселение»</w:t>
      </w:r>
      <w:r w:rsidR="00DB4020">
        <w:rPr>
          <w:sz w:val="28"/>
        </w:rPr>
        <w:t xml:space="preserve"> Лаишевского муниципального района Республики Татарстан</w:t>
      </w:r>
      <w:r w:rsidRPr="00E43193">
        <w:rPr>
          <w:sz w:val="28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30"/>
        <w:gridCol w:w="6501"/>
      </w:tblGrid>
      <w:tr w:rsidR="00311F11" w:rsidRPr="00E43193" w:rsidTr="00311F11">
        <w:tc>
          <w:tcPr>
            <w:tcW w:w="3130" w:type="dxa"/>
            <w:vAlign w:val="center"/>
          </w:tcPr>
          <w:p w:rsidR="00311F11" w:rsidRPr="00E43193" w:rsidRDefault="00311F11" w:rsidP="00311F11">
            <w:pPr>
              <w:jc w:val="center"/>
              <w:rPr>
                <w:b/>
                <w:sz w:val="28"/>
                <w:szCs w:val="28"/>
              </w:rPr>
            </w:pPr>
            <w:r w:rsidRPr="00E43193">
              <w:rPr>
                <w:b/>
                <w:sz w:val="28"/>
                <w:szCs w:val="28"/>
              </w:rPr>
              <w:t>Порядковый номер границы населенного пункта</w:t>
            </w:r>
          </w:p>
        </w:tc>
        <w:tc>
          <w:tcPr>
            <w:tcW w:w="6501" w:type="dxa"/>
            <w:vAlign w:val="center"/>
          </w:tcPr>
          <w:p w:rsidR="00311F11" w:rsidRPr="00E43193" w:rsidRDefault="00311F11" w:rsidP="00311F11">
            <w:pPr>
              <w:jc w:val="center"/>
              <w:rPr>
                <w:b/>
                <w:sz w:val="28"/>
                <w:szCs w:val="28"/>
              </w:rPr>
            </w:pPr>
            <w:r w:rsidRPr="00E43193">
              <w:rPr>
                <w:b/>
                <w:sz w:val="28"/>
                <w:szCs w:val="28"/>
              </w:rPr>
              <w:t>Наименование населенного пункта</w:t>
            </w:r>
          </w:p>
        </w:tc>
      </w:tr>
      <w:tr w:rsidR="00BE159A" w:rsidRPr="00E43193" w:rsidTr="006D52BB">
        <w:trPr>
          <w:trHeight w:val="417"/>
        </w:trPr>
        <w:tc>
          <w:tcPr>
            <w:tcW w:w="3130" w:type="dxa"/>
            <w:vAlign w:val="center"/>
          </w:tcPr>
          <w:p w:rsidR="00BE159A" w:rsidRPr="00E43193" w:rsidRDefault="00BE159A" w:rsidP="00BE159A">
            <w:pPr>
              <w:jc w:val="center"/>
              <w:rPr>
                <w:sz w:val="28"/>
                <w:szCs w:val="28"/>
              </w:rPr>
            </w:pPr>
            <w:r w:rsidRPr="00E43193">
              <w:rPr>
                <w:sz w:val="28"/>
                <w:szCs w:val="28"/>
              </w:rPr>
              <w:t>1</w:t>
            </w:r>
          </w:p>
        </w:tc>
        <w:tc>
          <w:tcPr>
            <w:tcW w:w="6501" w:type="dxa"/>
          </w:tcPr>
          <w:p w:rsidR="00BE159A" w:rsidRPr="00E43193" w:rsidRDefault="00BE159A" w:rsidP="00BE159A">
            <w:pPr>
              <w:rPr>
                <w:sz w:val="28"/>
                <w:szCs w:val="28"/>
              </w:rPr>
            </w:pPr>
            <w:r w:rsidRPr="00E43193">
              <w:rPr>
                <w:sz w:val="28"/>
                <w:szCs w:val="28"/>
              </w:rPr>
              <w:t xml:space="preserve">с. </w:t>
            </w:r>
            <w:r w:rsidR="00DB012F">
              <w:rPr>
                <w:sz w:val="28"/>
                <w:szCs w:val="28"/>
              </w:rPr>
              <w:t>Державино</w:t>
            </w:r>
          </w:p>
        </w:tc>
      </w:tr>
    </w:tbl>
    <w:p w:rsidR="00311F11" w:rsidRPr="00E43193" w:rsidRDefault="00311F11" w:rsidP="00311F11">
      <w:pPr>
        <w:adjustRightInd w:val="0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>В случае расположения территориальной зоны за границами населенных пунктов первым знаком уникального номера территориальной зоны принимается «0».</w:t>
      </w:r>
    </w:p>
    <w:p w:rsidR="00EE3BEA" w:rsidRPr="00E43193" w:rsidRDefault="006F4C85" w:rsidP="00FF5C46">
      <w:pPr>
        <w:pStyle w:val="3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15" w:name="_Toc155793564"/>
      <w:bookmarkStart w:id="16" w:name="_Toc155793980"/>
      <w:bookmarkStart w:id="17" w:name="_Toc155794006"/>
      <w:r w:rsidRPr="00E43193">
        <w:rPr>
          <w:rFonts w:ascii="Times New Roman" w:hAnsi="Times New Roman" w:cs="Times New Roman"/>
          <w:color w:val="auto"/>
          <w:sz w:val="28"/>
        </w:rPr>
        <w:t>Статья 1</w:t>
      </w:r>
      <w:r w:rsidR="00311F11" w:rsidRPr="00E43193">
        <w:rPr>
          <w:rFonts w:ascii="Times New Roman" w:hAnsi="Times New Roman" w:cs="Times New Roman"/>
          <w:color w:val="auto"/>
          <w:sz w:val="28"/>
        </w:rPr>
        <w:t>5</w:t>
      </w:r>
      <w:r w:rsidRPr="00E43193">
        <w:rPr>
          <w:rFonts w:ascii="Times New Roman" w:hAnsi="Times New Roman" w:cs="Times New Roman"/>
          <w:color w:val="auto"/>
          <w:sz w:val="28"/>
        </w:rPr>
        <w:t>. Состав градостроительного регламента</w:t>
      </w:r>
      <w:bookmarkEnd w:id="15"/>
      <w:bookmarkEnd w:id="16"/>
      <w:bookmarkEnd w:id="17"/>
    </w:p>
    <w:p w:rsidR="00311F11" w:rsidRPr="00E43193" w:rsidRDefault="00311F11" w:rsidP="00311F11"/>
    <w:p w:rsidR="00311F11" w:rsidRPr="00E43193" w:rsidRDefault="00311F11" w:rsidP="00311F11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 xml:space="preserve">1. В градостроительном регламенте в отношении земельных участков и </w:t>
      </w:r>
      <w:r w:rsidRPr="00E43193">
        <w:rPr>
          <w:color w:val="000000"/>
          <w:sz w:val="28"/>
          <w:szCs w:val="28"/>
        </w:rPr>
        <w:lastRenderedPageBreak/>
        <w:t>объектов капитального строительства, расположенных в пределах соответствующей территориальной зоны, указываются:</w:t>
      </w:r>
    </w:p>
    <w:p w:rsidR="00D37FE8" w:rsidRPr="00D37FE8" w:rsidRDefault="00D37FE8" w:rsidP="00D37FE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37FE8">
        <w:rPr>
          <w:color w:val="000000"/>
          <w:sz w:val="28"/>
          <w:szCs w:val="28"/>
        </w:rPr>
        <w:t>1) виды разрешенного использования земельных участков и объектов капитального строительства;</w:t>
      </w:r>
    </w:p>
    <w:p w:rsidR="00D37FE8" w:rsidRDefault="00D37FE8" w:rsidP="00D37FE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37FE8">
        <w:rPr>
          <w:color w:val="000000"/>
          <w:sz w:val="28"/>
          <w:szCs w:val="28"/>
        </w:rPr>
        <w:t>2) предельные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11F11" w:rsidRPr="00E43193" w:rsidRDefault="00311F11" w:rsidP="00D37FE8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3193">
        <w:rPr>
          <w:sz w:val="28"/>
          <w:szCs w:val="28"/>
        </w:rPr>
        <w:t>3) ограничения использования земельных участков и объектов капитального строительства, устанавливаемые в соответствии с </w:t>
      </w:r>
      <w:hyperlink r:id="rId8" w:anchor="dst100220" w:history="1">
        <w:r w:rsidRPr="00E43193">
          <w:rPr>
            <w:sz w:val="28"/>
            <w:szCs w:val="28"/>
          </w:rPr>
          <w:t>законодательством</w:t>
        </w:r>
      </w:hyperlink>
      <w:r w:rsidRPr="00E43193">
        <w:rPr>
          <w:sz w:val="28"/>
          <w:szCs w:val="28"/>
        </w:rPr>
        <w:t> Российской Федерации;</w:t>
      </w:r>
    </w:p>
    <w:p w:rsidR="00311F11" w:rsidRPr="00E43193" w:rsidRDefault="00311F11" w:rsidP="00311F11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комплексном</w:t>
      </w:r>
      <w:r w:rsidR="00D37FE8">
        <w:rPr>
          <w:color w:val="000000"/>
          <w:sz w:val="28"/>
          <w:szCs w:val="28"/>
        </w:rPr>
        <w:t>го</w:t>
      </w:r>
      <w:r w:rsidRPr="00E43193">
        <w:rPr>
          <w:color w:val="000000"/>
          <w:sz w:val="28"/>
          <w:szCs w:val="28"/>
        </w:rPr>
        <w:t xml:space="preserve"> развити</w:t>
      </w:r>
      <w:r w:rsidR="00D37FE8">
        <w:rPr>
          <w:color w:val="000000"/>
          <w:sz w:val="28"/>
          <w:szCs w:val="28"/>
        </w:rPr>
        <w:t>я</w:t>
      </w:r>
      <w:r w:rsidRPr="00E43193">
        <w:rPr>
          <w:color w:val="000000"/>
          <w:sz w:val="28"/>
          <w:szCs w:val="28"/>
        </w:rPr>
        <w:t xml:space="preserve"> территории.</w:t>
      </w:r>
    </w:p>
    <w:p w:rsidR="00311F11" w:rsidRPr="00E43193" w:rsidRDefault="00311F11" w:rsidP="00311F11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 xml:space="preserve">2.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или условно разрешенным видам использования и осуществляются совместно с ними. </w:t>
      </w:r>
    </w:p>
    <w:p w:rsidR="00311F11" w:rsidRPr="00E43193" w:rsidRDefault="00311F11" w:rsidP="00311F11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>На территории земельного участка суммарная общая площадь объектов капитального строительства вспомогательных видов испол</w:t>
      </w:r>
      <w:r w:rsidR="00830413">
        <w:rPr>
          <w:color w:val="000000"/>
          <w:sz w:val="28"/>
          <w:szCs w:val="28"/>
        </w:rPr>
        <w:t>ьзования не должна превышать 25 процентов</w:t>
      </w:r>
      <w:r w:rsidRPr="00E43193">
        <w:rPr>
          <w:color w:val="000000"/>
          <w:sz w:val="28"/>
          <w:szCs w:val="28"/>
        </w:rPr>
        <w:t xml:space="preserve"> суммарной общей площади объектов капитального строительства основных и условно разрешенных видов использования, если иное не установлено требованиями нормативов градостроительного проектирования, технических регламентов, иными обязательными требованиями, предусмотренными законодательством Российской Федерации.</w:t>
      </w:r>
    </w:p>
    <w:p w:rsidR="00311F11" w:rsidRPr="00E43193" w:rsidRDefault="00311F11" w:rsidP="00311F11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 xml:space="preserve">Для земельных участков с основными и условно разрешенными видами использования, представленными в виде площадок, открытых сооружений (рынки, автомобильные стоянки, причалы и прочие объекты, не являющиеся объектами </w:t>
      </w:r>
      <w:r w:rsidRPr="00E43193">
        <w:rPr>
          <w:color w:val="000000"/>
          <w:sz w:val="28"/>
          <w:szCs w:val="28"/>
        </w:rPr>
        <w:lastRenderedPageBreak/>
        <w:t xml:space="preserve">капитального строительства) и видами деятельности на территории, не предусматривающими </w:t>
      </w:r>
      <w:r w:rsidRPr="00E43193">
        <w:rPr>
          <w:sz w:val="28"/>
          <w:szCs w:val="28"/>
        </w:rPr>
        <w:t>размещение объектов капитального строительства (размещение парков культуры и отдыха, деятельность по особой охране и изучению природы, охрана природных территорий и прочее), часть земельного участка, отводимая под вспомогательные виды использования</w:t>
      </w:r>
      <w:r w:rsidR="00830413">
        <w:rPr>
          <w:color w:val="000000"/>
          <w:sz w:val="28"/>
          <w:szCs w:val="28"/>
        </w:rPr>
        <w:t>, не должна превышать 25 процентов</w:t>
      </w:r>
      <w:r w:rsidRPr="00E43193">
        <w:rPr>
          <w:color w:val="000000"/>
          <w:sz w:val="28"/>
          <w:szCs w:val="28"/>
        </w:rPr>
        <w:t xml:space="preserve"> от общей площади земельного участка.</w:t>
      </w:r>
    </w:p>
    <w:p w:rsidR="00EE3BEA" w:rsidRPr="00E43193" w:rsidRDefault="006F4C85" w:rsidP="00DB4020">
      <w:pPr>
        <w:pStyle w:val="a4"/>
        <w:numPr>
          <w:ilvl w:val="0"/>
          <w:numId w:val="13"/>
        </w:numPr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>Предельные размеры земельных участков включают в себя:</w:t>
      </w:r>
    </w:p>
    <w:p w:rsidR="00EE3BEA" w:rsidRPr="00E43193" w:rsidRDefault="006F4C85" w:rsidP="00DB4020">
      <w:pPr>
        <w:pStyle w:val="a4"/>
        <w:numPr>
          <w:ilvl w:val="0"/>
          <w:numId w:val="2"/>
        </w:numPr>
        <w:tabs>
          <w:tab w:val="left" w:pos="1126"/>
        </w:tabs>
        <w:spacing w:line="360" w:lineRule="auto"/>
        <w:rPr>
          <w:sz w:val="28"/>
        </w:rPr>
      </w:pPr>
      <w:r w:rsidRPr="00E43193">
        <w:rPr>
          <w:sz w:val="28"/>
        </w:rPr>
        <w:t>минимальную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и</w:t>
      </w:r>
      <w:r w:rsidRPr="00E43193">
        <w:rPr>
          <w:spacing w:val="-2"/>
          <w:sz w:val="28"/>
        </w:rPr>
        <w:t xml:space="preserve"> </w:t>
      </w:r>
      <w:r w:rsidRPr="00E43193">
        <w:rPr>
          <w:sz w:val="28"/>
        </w:rPr>
        <w:t>максимальную</w:t>
      </w:r>
      <w:r w:rsidRPr="00E43193">
        <w:rPr>
          <w:spacing w:val="-1"/>
          <w:sz w:val="28"/>
        </w:rPr>
        <w:t xml:space="preserve"> </w:t>
      </w:r>
      <w:r w:rsidRPr="00E43193">
        <w:rPr>
          <w:sz w:val="28"/>
        </w:rPr>
        <w:t>площади</w:t>
      </w:r>
      <w:r w:rsidRPr="00E43193">
        <w:rPr>
          <w:spacing w:val="-1"/>
          <w:sz w:val="28"/>
        </w:rPr>
        <w:t xml:space="preserve"> </w:t>
      </w:r>
      <w:r w:rsidRPr="00E43193">
        <w:rPr>
          <w:sz w:val="28"/>
        </w:rPr>
        <w:t>земельных участков</w:t>
      </w:r>
      <w:r w:rsidRPr="00E43193">
        <w:rPr>
          <w:spacing w:val="-2"/>
          <w:sz w:val="28"/>
        </w:rPr>
        <w:t xml:space="preserve"> </w:t>
      </w:r>
      <w:r w:rsidRPr="00E43193">
        <w:rPr>
          <w:sz w:val="28"/>
        </w:rPr>
        <w:t>(</w:t>
      </w:r>
      <w:proofErr w:type="gramStart"/>
      <w:r w:rsidRPr="00E43193">
        <w:rPr>
          <w:sz w:val="28"/>
        </w:rPr>
        <w:t>кв.м</w:t>
      </w:r>
      <w:proofErr w:type="gramEnd"/>
      <w:r w:rsidRPr="00E43193">
        <w:rPr>
          <w:sz w:val="28"/>
        </w:rPr>
        <w:t>);</w:t>
      </w:r>
    </w:p>
    <w:p w:rsidR="00EE3BEA" w:rsidRPr="00E43193" w:rsidRDefault="006F4C85" w:rsidP="00DB4020">
      <w:pPr>
        <w:pStyle w:val="a4"/>
        <w:numPr>
          <w:ilvl w:val="0"/>
          <w:numId w:val="2"/>
        </w:numPr>
        <w:tabs>
          <w:tab w:val="left" w:pos="1126"/>
        </w:tabs>
        <w:spacing w:before="161" w:line="360" w:lineRule="auto"/>
        <w:rPr>
          <w:sz w:val="28"/>
        </w:rPr>
      </w:pPr>
      <w:r w:rsidRPr="00E43193">
        <w:rPr>
          <w:sz w:val="28"/>
        </w:rPr>
        <w:t>минимальную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ширину</w:t>
      </w:r>
      <w:r w:rsidRPr="00E43193">
        <w:rPr>
          <w:spacing w:val="-5"/>
          <w:sz w:val="28"/>
        </w:rPr>
        <w:t xml:space="preserve"> </w:t>
      </w:r>
      <w:r w:rsidRPr="00E43193">
        <w:rPr>
          <w:sz w:val="28"/>
        </w:rPr>
        <w:t>передней границы</w:t>
      </w:r>
      <w:r w:rsidRPr="00E43193">
        <w:rPr>
          <w:spacing w:val="-2"/>
          <w:sz w:val="28"/>
        </w:rPr>
        <w:t xml:space="preserve"> </w:t>
      </w:r>
      <w:r w:rsidRPr="00E43193">
        <w:rPr>
          <w:sz w:val="28"/>
        </w:rPr>
        <w:t>земельных</w:t>
      </w:r>
      <w:r w:rsidRPr="00E43193">
        <w:rPr>
          <w:spacing w:val="-1"/>
          <w:sz w:val="28"/>
        </w:rPr>
        <w:t xml:space="preserve"> </w:t>
      </w:r>
      <w:r w:rsidRPr="00E43193">
        <w:rPr>
          <w:sz w:val="28"/>
        </w:rPr>
        <w:t>участков</w:t>
      </w:r>
      <w:r w:rsidRPr="00E43193">
        <w:rPr>
          <w:spacing w:val="-1"/>
          <w:sz w:val="28"/>
        </w:rPr>
        <w:t xml:space="preserve"> </w:t>
      </w:r>
      <w:r w:rsidRPr="00E43193">
        <w:rPr>
          <w:sz w:val="28"/>
        </w:rPr>
        <w:t>(м).</w:t>
      </w:r>
    </w:p>
    <w:p w:rsidR="00EE3BEA" w:rsidRPr="00E43193" w:rsidRDefault="006F4C85" w:rsidP="00DB4020">
      <w:pPr>
        <w:pStyle w:val="a4"/>
        <w:numPr>
          <w:ilvl w:val="0"/>
          <w:numId w:val="13"/>
        </w:numPr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>Предельные</w:t>
      </w:r>
      <w:r w:rsidRPr="00E43193">
        <w:rPr>
          <w:color w:val="000000"/>
          <w:sz w:val="28"/>
          <w:szCs w:val="28"/>
        </w:rPr>
        <w:tab/>
        <w:t>параметры</w:t>
      </w:r>
      <w:r w:rsidRPr="00E43193">
        <w:rPr>
          <w:color w:val="000000"/>
          <w:sz w:val="28"/>
          <w:szCs w:val="28"/>
        </w:rPr>
        <w:tab/>
        <w:t>разрешённого</w:t>
      </w:r>
      <w:r w:rsidRPr="00E43193">
        <w:rPr>
          <w:color w:val="000000"/>
          <w:sz w:val="28"/>
          <w:szCs w:val="28"/>
        </w:rPr>
        <w:tab/>
        <w:t>строительства,</w:t>
      </w:r>
      <w:r w:rsidR="00450172" w:rsidRPr="00E43193">
        <w:rPr>
          <w:color w:val="000000"/>
          <w:sz w:val="28"/>
          <w:szCs w:val="28"/>
        </w:rPr>
        <w:t xml:space="preserve"> реконструкции объектов</w:t>
      </w:r>
      <w:r w:rsidRPr="00E43193">
        <w:rPr>
          <w:color w:val="000000"/>
          <w:sz w:val="28"/>
          <w:szCs w:val="28"/>
        </w:rPr>
        <w:t xml:space="preserve"> капитального строительства включают в себя:</w:t>
      </w:r>
    </w:p>
    <w:p w:rsidR="00D37FE8" w:rsidRDefault="00D37FE8" w:rsidP="00DB4020">
      <w:pPr>
        <w:pStyle w:val="a4"/>
        <w:numPr>
          <w:ilvl w:val="0"/>
          <w:numId w:val="1"/>
        </w:numPr>
        <w:tabs>
          <w:tab w:val="left" w:pos="1126"/>
        </w:tabs>
        <w:spacing w:before="161" w:line="360" w:lineRule="auto"/>
        <w:ind w:left="1126" w:hanging="305"/>
        <w:rPr>
          <w:sz w:val="28"/>
        </w:rPr>
      </w:pPr>
      <w:r w:rsidRPr="00D37FE8">
        <w:rPr>
          <w:sz w:val="28"/>
        </w:rPr>
        <w:t xml:space="preserve">минимальные отступы от границ земельных участков (от передней границы и иных) (м); </w:t>
      </w:r>
    </w:p>
    <w:p w:rsidR="00EE3BEA" w:rsidRPr="00E43193" w:rsidRDefault="006F4C85" w:rsidP="00DB4020">
      <w:pPr>
        <w:pStyle w:val="a4"/>
        <w:numPr>
          <w:ilvl w:val="0"/>
          <w:numId w:val="1"/>
        </w:numPr>
        <w:tabs>
          <w:tab w:val="left" w:pos="1126"/>
        </w:tabs>
        <w:spacing w:before="161" w:line="360" w:lineRule="auto"/>
        <w:ind w:left="1126" w:hanging="305"/>
        <w:rPr>
          <w:sz w:val="28"/>
        </w:rPr>
      </w:pPr>
      <w:r w:rsidRPr="00E43193">
        <w:rPr>
          <w:sz w:val="28"/>
        </w:rPr>
        <w:t>максимальное</w:t>
      </w:r>
      <w:r w:rsidRPr="00D37FE8">
        <w:rPr>
          <w:sz w:val="28"/>
        </w:rPr>
        <w:t xml:space="preserve"> </w:t>
      </w:r>
      <w:r w:rsidRPr="00E43193">
        <w:rPr>
          <w:sz w:val="28"/>
        </w:rPr>
        <w:t>количество</w:t>
      </w:r>
      <w:r w:rsidRPr="00D37FE8">
        <w:rPr>
          <w:sz w:val="28"/>
        </w:rPr>
        <w:t xml:space="preserve"> </w:t>
      </w:r>
      <w:r w:rsidRPr="00E43193">
        <w:rPr>
          <w:sz w:val="28"/>
        </w:rPr>
        <w:t>надземных</w:t>
      </w:r>
      <w:r w:rsidRPr="00D37FE8">
        <w:rPr>
          <w:sz w:val="28"/>
        </w:rPr>
        <w:t xml:space="preserve"> </w:t>
      </w:r>
      <w:r w:rsidRPr="00E43193">
        <w:rPr>
          <w:sz w:val="28"/>
        </w:rPr>
        <w:t>этажей</w:t>
      </w:r>
      <w:r w:rsidRPr="00D37FE8">
        <w:rPr>
          <w:sz w:val="28"/>
        </w:rPr>
        <w:t xml:space="preserve"> </w:t>
      </w:r>
      <w:r w:rsidRPr="00E43193">
        <w:rPr>
          <w:sz w:val="28"/>
        </w:rPr>
        <w:t>(эт.);</w:t>
      </w:r>
    </w:p>
    <w:p w:rsidR="00EE3BEA" w:rsidRPr="00E43193" w:rsidRDefault="006F4C85" w:rsidP="00DB4020">
      <w:pPr>
        <w:pStyle w:val="a4"/>
        <w:numPr>
          <w:ilvl w:val="0"/>
          <w:numId w:val="1"/>
        </w:numPr>
        <w:tabs>
          <w:tab w:val="left" w:pos="1126"/>
        </w:tabs>
        <w:spacing w:before="161" w:line="360" w:lineRule="auto"/>
        <w:ind w:left="1126" w:hanging="305"/>
        <w:rPr>
          <w:sz w:val="28"/>
        </w:rPr>
      </w:pPr>
      <w:r w:rsidRPr="00E43193">
        <w:rPr>
          <w:sz w:val="28"/>
        </w:rPr>
        <w:t>максимальную</w:t>
      </w:r>
      <w:r w:rsidRPr="00E43193">
        <w:rPr>
          <w:spacing w:val="-4"/>
          <w:sz w:val="28"/>
        </w:rPr>
        <w:t xml:space="preserve"> </w:t>
      </w:r>
      <w:r w:rsidRPr="00E43193">
        <w:rPr>
          <w:sz w:val="28"/>
        </w:rPr>
        <w:t>высоту</w:t>
      </w:r>
      <w:r w:rsidRPr="00E43193">
        <w:rPr>
          <w:spacing w:val="-5"/>
          <w:sz w:val="28"/>
        </w:rPr>
        <w:t xml:space="preserve"> </w:t>
      </w:r>
      <w:r w:rsidRPr="00E43193">
        <w:rPr>
          <w:sz w:val="28"/>
        </w:rPr>
        <w:t>зданий,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строений,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сооружений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(м);</w:t>
      </w:r>
    </w:p>
    <w:p w:rsidR="00EE3BEA" w:rsidRPr="00E43193" w:rsidRDefault="006F4C85" w:rsidP="00DB4020">
      <w:pPr>
        <w:pStyle w:val="a4"/>
        <w:numPr>
          <w:ilvl w:val="0"/>
          <w:numId w:val="1"/>
        </w:numPr>
        <w:tabs>
          <w:tab w:val="left" w:pos="1126"/>
        </w:tabs>
        <w:spacing w:before="160" w:line="360" w:lineRule="auto"/>
        <w:ind w:left="1126" w:hanging="305"/>
        <w:rPr>
          <w:sz w:val="28"/>
        </w:rPr>
      </w:pPr>
      <w:r w:rsidRPr="00E43193">
        <w:rPr>
          <w:sz w:val="28"/>
        </w:rPr>
        <w:t>максимальный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процент</w:t>
      </w:r>
      <w:r w:rsidRPr="00E43193">
        <w:rPr>
          <w:spacing w:val="-4"/>
          <w:sz w:val="28"/>
        </w:rPr>
        <w:t xml:space="preserve"> </w:t>
      </w:r>
      <w:r w:rsidRPr="00E43193">
        <w:rPr>
          <w:sz w:val="28"/>
        </w:rPr>
        <w:t>застройки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в</w:t>
      </w:r>
      <w:r w:rsidRPr="00E43193">
        <w:rPr>
          <w:spacing w:val="-4"/>
          <w:sz w:val="28"/>
        </w:rPr>
        <w:t xml:space="preserve"> </w:t>
      </w:r>
      <w:r w:rsidRPr="00E43193">
        <w:rPr>
          <w:sz w:val="28"/>
        </w:rPr>
        <w:t>границах</w:t>
      </w:r>
      <w:r w:rsidRPr="00E43193">
        <w:rPr>
          <w:spacing w:val="-1"/>
          <w:sz w:val="28"/>
        </w:rPr>
        <w:t xml:space="preserve"> </w:t>
      </w:r>
      <w:r w:rsidRPr="00E43193">
        <w:rPr>
          <w:sz w:val="28"/>
        </w:rPr>
        <w:t>земельного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участка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(%);</w:t>
      </w:r>
    </w:p>
    <w:p w:rsidR="00EE3BEA" w:rsidRPr="00E43193" w:rsidRDefault="006F4C85" w:rsidP="00DB4020">
      <w:pPr>
        <w:pStyle w:val="a4"/>
        <w:numPr>
          <w:ilvl w:val="0"/>
          <w:numId w:val="1"/>
        </w:numPr>
        <w:tabs>
          <w:tab w:val="left" w:pos="1126"/>
        </w:tabs>
        <w:spacing w:before="161" w:line="360" w:lineRule="auto"/>
        <w:ind w:left="1126" w:hanging="305"/>
        <w:rPr>
          <w:sz w:val="28"/>
        </w:rPr>
      </w:pPr>
      <w:r w:rsidRPr="00E43193">
        <w:rPr>
          <w:sz w:val="28"/>
        </w:rPr>
        <w:t>максимальную</w:t>
      </w:r>
      <w:r w:rsidRPr="00E43193">
        <w:rPr>
          <w:spacing w:val="-5"/>
          <w:sz w:val="28"/>
        </w:rPr>
        <w:t xml:space="preserve"> </w:t>
      </w:r>
      <w:r w:rsidRPr="00E43193">
        <w:rPr>
          <w:sz w:val="28"/>
        </w:rPr>
        <w:t>площадь</w:t>
      </w:r>
      <w:r w:rsidRPr="00E43193">
        <w:rPr>
          <w:spacing w:val="-4"/>
          <w:sz w:val="28"/>
        </w:rPr>
        <w:t xml:space="preserve"> </w:t>
      </w:r>
      <w:r w:rsidRPr="00E43193">
        <w:rPr>
          <w:sz w:val="28"/>
        </w:rPr>
        <w:t>объекта</w:t>
      </w:r>
      <w:r w:rsidRPr="00E43193">
        <w:rPr>
          <w:spacing w:val="-3"/>
          <w:sz w:val="28"/>
        </w:rPr>
        <w:t xml:space="preserve"> </w:t>
      </w:r>
      <w:r w:rsidRPr="00E43193">
        <w:rPr>
          <w:sz w:val="28"/>
        </w:rPr>
        <w:t>капитального</w:t>
      </w:r>
      <w:r w:rsidRPr="00E43193">
        <w:rPr>
          <w:spacing w:val="-2"/>
          <w:sz w:val="28"/>
        </w:rPr>
        <w:t xml:space="preserve"> </w:t>
      </w:r>
      <w:r w:rsidRPr="00E43193">
        <w:rPr>
          <w:sz w:val="28"/>
        </w:rPr>
        <w:t>строительства</w:t>
      </w:r>
      <w:r w:rsidRPr="00E43193">
        <w:rPr>
          <w:spacing w:val="-4"/>
          <w:sz w:val="28"/>
        </w:rPr>
        <w:t xml:space="preserve"> </w:t>
      </w:r>
      <w:r w:rsidRPr="00E43193">
        <w:rPr>
          <w:sz w:val="28"/>
        </w:rPr>
        <w:t>(</w:t>
      </w:r>
      <w:proofErr w:type="gramStart"/>
      <w:r w:rsidRPr="00E43193">
        <w:rPr>
          <w:sz w:val="28"/>
        </w:rPr>
        <w:t>кв.м</w:t>
      </w:r>
      <w:proofErr w:type="gramEnd"/>
      <w:r w:rsidRPr="00E43193">
        <w:rPr>
          <w:sz w:val="28"/>
        </w:rPr>
        <w:t>);</w:t>
      </w:r>
    </w:p>
    <w:p w:rsidR="002C7097" w:rsidRPr="00E43193" w:rsidRDefault="006F4C85" w:rsidP="00DB4020">
      <w:pPr>
        <w:pStyle w:val="a4"/>
        <w:numPr>
          <w:ilvl w:val="0"/>
          <w:numId w:val="1"/>
        </w:numPr>
        <w:tabs>
          <w:tab w:val="left" w:pos="1126"/>
        </w:tabs>
        <w:spacing w:before="162" w:after="240" w:line="360" w:lineRule="auto"/>
        <w:ind w:left="1126" w:hanging="305"/>
        <w:rPr>
          <w:sz w:val="28"/>
        </w:rPr>
      </w:pPr>
      <w:r w:rsidRPr="00E43193">
        <w:rPr>
          <w:sz w:val="28"/>
        </w:rPr>
        <w:t>класс</w:t>
      </w:r>
      <w:r w:rsidRPr="00E43193">
        <w:rPr>
          <w:spacing w:val="-6"/>
          <w:sz w:val="28"/>
        </w:rPr>
        <w:t xml:space="preserve"> </w:t>
      </w:r>
      <w:r w:rsidRPr="00E43193">
        <w:rPr>
          <w:sz w:val="28"/>
        </w:rPr>
        <w:t>опасности</w:t>
      </w:r>
      <w:r w:rsidRPr="00E43193">
        <w:rPr>
          <w:spacing w:val="-5"/>
          <w:sz w:val="28"/>
        </w:rPr>
        <w:t xml:space="preserve"> </w:t>
      </w:r>
      <w:r w:rsidRPr="00E43193">
        <w:rPr>
          <w:sz w:val="28"/>
        </w:rPr>
        <w:t>объекта</w:t>
      </w:r>
      <w:r w:rsidRPr="00E43193">
        <w:rPr>
          <w:spacing w:val="-2"/>
          <w:sz w:val="28"/>
        </w:rPr>
        <w:t xml:space="preserve"> </w:t>
      </w:r>
      <w:r w:rsidRPr="00E43193">
        <w:rPr>
          <w:sz w:val="28"/>
        </w:rPr>
        <w:t>капитального</w:t>
      </w:r>
      <w:r w:rsidRPr="00E43193">
        <w:rPr>
          <w:spacing w:val="-2"/>
          <w:sz w:val="28"/>
        </w:rPr>
        <w:t xml:space="preserve"> </w:t>
      </w:r>
      <w:r w:rsidRPr="00E43193">
        <w:rPr>
          <w:sz w:val="28"/>
        </w:rPr>
        <w:t>строительства.</w:t>
      </w:r>
    </w:p>
    <w:p w:rsidR="00EE3BEA" w:rsidRPr="00D37FE8" w:rsidRDefault="00D37FE8" w:rsidP="00021D18">
      <w:pPr>
        <w:pStyle w:val="a4"/>
        <w:numPr>
          <w:ilvl w:val="0"/>
          <w:numId w:val="13"/>
        </w:numPr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D37FE8">
        <w:rPr>
          <w:color w:val="000000"/>
          <w:sz w:val="28"/>
          <w:szCs w:val="28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муниципального образования «Державинское сельское поселение» Лаишевского муниципального района Республики Татарстан.</w:t>
      </w:r>
    </w:p>
    <w:p w:rsidR="00EE3BEA" w:rsidRPr="00E43193" w:rsidRDefault="006F4C85" w:rsidP="002C7097">
      <w:pPr>
        <w:pStyle w:val="a4"/>
        <w:numPr>
          <w:ilvl w:val="0"/>
          <w:numId w:val="13"/>
        </w:numPr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E43193">
        <w:rPr>
          <w:color w:val="000000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</w:t>
      </w:r>
      <w:r w:rsidR="00450172" w:rsidRPr="00E43193">
        <w:rPr>
          <w:color w:val="000000"/>
          <w:sz w:val="28"/>
          <w:szCs w:val="28"/>
        </w:rPr>
        <w:t xml:space="preserve"> </w:t>
      </w:r>
      <w:r w:rsidRPr="00E43193">
        <w:rPr>
          <w:color w:val="000000"/>
          <w:sz w:val="28"/>
          <w:szCs w:val="28"/>
        </w:rPr>
        <w:lastRenderedPageBreak/>
        <w:t>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</w:t>
      </w:r>
      <w:r w:rsidR="00180A43">
        <w:rPr>
          <w:color w:val="000000"/>
          <w:sz w:val="28"/>
          <w:szCs w:val="28"/>
        </w:rPr>
        <w:t>го</w:t>
      </w:r>
      <w:r w:rsidRPr="00E43193">
        <w:rPr>
          <w:color w:val="000000"/>
          <w:sz w:val="28"/>
          <w:szCs w:val="28"/>
        </w:rPr>
        <w:t xml:space="preserve"> развити</w:t>
      </w:r>
      <w:r w:rsidR="00180A43">
        <w:rPr>
          <w:color w:val="000000"/>
          <w:sz w:val="28"/>
          <w:szCs w:val="28"/>
        </w:rPr>
        <w:t>я</w:t>
      </w:r>
      <w:r w:rsidRPr="00E43193">
        <w:rPr>
          <w:color w:val="000000"/>
          <w:sz w:val="28"/>
          <w:szCs w:val="28"/>
        </w:rPr>
        <w:t xml:space="preserve"> территории, устанавливаются</w:t>
      </w:r>
      <w:r w:rsidR="00450172" w:rsidRPr="00E43193">
        <w:rPr>
          <w:color w:val="000000"/>
          <w:sz w:val="28"/>
          <w:szCs w:val="28"/>
        </w:rPr>
        <w:t xml:space="preserve"> в соответствии с местными нормативами градостроительного проектирования муниципального образования </w:t>
      </w:r>
      <w:r w:rsidR="002C7097" w:rsidRPr="00E43193">
        <w:rPr>
          <w:color w:val="000000"/>
          <w:sz w:val="28"/>
          <w:szCs w:val="28"/>
        </w:rPr>
        <w:t>«</w:t>
      </w:r>
      <w:r w:rsidR="00DB012F">
        <w:rPr>
          <w:color w:val="000000"/>
          <w:sz w:val="28"/>
          <w:szCs w:val="28"/>
        </w:rPr>
        <w:t>Державин</w:t>
      </w:r>
      <w:r w:rsidR="002C7097" w:rsidRPr="00E43193">
        <w:rPr>
          <w:color w:val="000000"/>
          <w:sz w:val="28"/>
          <w:szCs w:val="28"/>
        </w:rPr>
        <w:t>ское</w:t>
      </w:r>
      <w:r w:rsidR="00450172" w:rsidRPr="00E43193">
        <w:rPr>
          <w:color w:val="000000"/>
          <w:sz w:val="28"/>
          <w:szCs w:val="28"/>
        </w:rPr>
        <w:t xml:space="preserve"> сельское поселение</w:t>
      </w:r>
      <w:r w:rsidR="002C7097" w:rsidRPr="00E43193">
        <w:rPr>
          <w:color w:val="000000"/>
          <w:sz w:val="28"/>
          <w:szCs w:val="28"/>
        </w:rPr>
        <w:t>»</w:t>
      </w:r>
      <w:r w:rsidR="00450172" w:rsidRPr="00E43193">
        <w:rPr>
          <w:color w:val="000000"/>
          <w:sz w:val="28"/>
          <w:szCs w:val="28"/>
        </w:rPr>
        <w:t xml:space="preserve"> </w:t>
      </w:r>
      <w:r w:rsidR="00DB012F">
        <w:rPr>
          <w:color w:val="000000"/>
          <w:sz w:val="28"/>
          <w:szCs w:val="28"/>
        </w:rPr>
        <w:t>Лаишев</w:t>
      </w:r>
      <w:r w:rsidR="002C7097" w:rsidRPr="00E43193">
        <w:rPr>
          <w:color w:val="000000"/>
          <w:sz w:val="28"/>
          <w:szCs w:val="28"/>
        </w:rPr>
        <w:t>ского</w:t>
      </w:r>
      <w:r w:rsidR="00450172" w:rsidRPr="00E43193">
        <w:rPr>
          <w:color w:val="000000"/>
          <w:sz w:val="28"/>
          <w:szCs w:val="28"/>
        </w:rPr>
        <w:t xml:space="preserve"> муниципального района Республики Татарстан.</w:t>
      </w:r>
    </w:p>
    <w:p w:rsidR="00EE3BEA" w:rsidRPr="00C627F1" w:rsidRDefault="002C7097" w:rsidP="006D52BB">
      <w:pPr>
        <w:pStyle w:val="a4"/>
        <w:numPr>
          <w:ilvl w:val="0"/>
          <w:numId w:val="13"/>
        </w:numPr>
        <w:adjustRightInd w:val="0"/>
        <w:spacing w:line="360" w:lineRule="auto"/>
        <w:ind w:left="0" w:firstLine="709"/>
        <w:contextualSpacing/>
        <w:rPr>
          <w:sz w:val="20"/>
        </w:rPr>
      </w:pPr>
      <w:r w:rsidRPr="00C627F1">
        <w:rPr>
          <w:color w:val="000000"/>
          <w:sz w:val="28"/>
          <w:szCs w:val="28"/>
        </w:rPr>
        <w:t>Предельные размеры земельных участков, предельные параметры разрешенного строительства, реконструкции объектов капитального строительства, которые не подлежат установлению, в градостроительном регламенте применительно к территориальным зонам Правил обозначаются как «н.у.».</w:t>
      </w:r>
    </w:p>
    <w:p w:rsidR="00EE3BEA" w:rsidRPr="00E43193" w:rsidRDefault="00EE3BEA">
      <w:pPr>
        <w:spacing w:line="235" w:lineRule="auto"/>
        <w:rPr>
          <w:sz w:val="20"/>
        </w:rPr>
        <w:sectPr w:rsidR="00EE3BEA" w:rsidRPr="00E43193" w:rsidSect="00180A43">
          <w:headerReference w:type="default" r:id="rId9"/>
          <w:pgSz w:w="11910" w:h="16840"/>
          <w:pgMar w:top="1134" w:right="567" w:bottom="1134" w:left="1134" w:header="748" w:footer="0" w:gutter="0"/>
          <w:cols w:space="720"/>
          <w:docGrid w:linePitch="299"/>
        </w:sectPr>
      </w:pPr>
    </w:p>
    <w:p w:rsidR="00EE3BEA" w:rsidRPr="00E43193" w:rsidRDefault="006F4C85" w:rsidP="007F532E">
      <w:pPr>
        <w:pStyle w:val="2"/>
        <w:ind w:firstLine="635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8" w:name="_Toc155793565"/>
      <w:bookmarkStart w:id="19" w:name="_Toc155793981"/>
      <w:bookmarkStart w:id="20" w:name="_Toc155794007"/>
      <w:r w:rsidRPr="00E43193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10. Градостроительные регламенты</w:t>
      </w:r>
      <w:bookmarkEnd w:id="18"/>
      <w:bookmarkEnd w:id="19"/>
      <w:bookmarkEnd w:id="20"/>
    </w:p>
    <w:p w:rsidR="00EE3BEA" w:rsidRPr="00E43193" w:rsidRDefault="006F4C85" w:rsidP="00FF5C46">
      <w:pPr>
        <w:pStyle w:val="3"/>
        <w:ind w:firstLine="720"/>
        <w:jc w:val="both"/>
      </w:pPr>
      <w:bookmarkStart w:id="21" w:name="_Toc155793566"/>
      <w:bookmarkStart w:id="22" w:name="_Toc155793982"/>
      <w:bookmarkStart w:id="23" w:name="_Toc155794008"/>
      <w:r w:rsidRPr="00E43193">
        <w:rPr>
          <w:rFonts w:ascii="Times New Roman" w:hAnsi="Times New Roman" w:cs="Times New Roman"/>
          <w:color w:val="auto"/>
          <w:sz w:val="28"/>
        </w:rPr>
        <w:t>Статья 1</w:t>
      </w:r>
      <w:r w:rsidR="002C7097" w:rsidRPr="00E43193">
        <w:rPr>
          <w:rFonts w:ascii="Times New Roman" w:hAnsi="Times New Roman" w:cs="Times New Roman"/>
          <w:color w:val="auto"/>
          <w:sz w:val="28"/>
        </w:rPr>
        <w:t>6</w:t>
      </w:r>
      <w:r w:rsidRPr="00E43193">
        <w:rPr>
          <w:rFonts w:ascii="Times New Roman" w:hAnsi="Times New Roman" w:cs="Times New Roman"/>
          <w:color w:val="auto"/>
          <w:sz w:val="28"/>
        </w:rPr>
        <w:t>. Градостроительный регламент по видам территориальных зон</w:t>
      </w:r>
      <w:bookmarkEnd w:id="21"/>
      <w:bookmarkEnd w:id="22"/>
      <w:bookmarkEnd w:id="23"/>
    </w:p>
    <w:p w:rsidR="007412FE" w:rsidRPr="00D37FE8" w:rsidRDefault="00D37FE8" w:rsidP="007412FE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32"/>
          <w:szCs w:val="28"/>
        </w:rPr>
      </w:pPr>
      <w:r w:rsidRPr="00D37FE8">
        <w:rPr>
          <w:rFonts w:ascii="Times New Roman" w:hAnsi="Times New Roman" w:cs="Times New Roman"/>
          <w:b/>
          <w:i w:val="0"/>
          <w:color w:val="000000"/>
          <w:sz w:val="28"/>
          <w:szCs w:val="26"/>
        </w:rPr>
        <w:t>Зона индивидуального жилищного строительства (Ж-1)</w:t>
      </w:r>
      <w:r w:rsidRPr="00D37FE8">
        <w:rPr>
          <w:rFonts w:ascii="Times New Roman" w:hAnsi="Times New Roman" w:cs="Times New Roman"/>
          <w:b/>
          <w:i w:val="0"/>
          <w:color w:val="000000"/>
          <w:sz w:val="28"/>
          <w:szCs w:val="26"/>
          <w:vertAlign w:val="superscript"/>
        </w:rPr>
        <w:t>1</w:t>
      </w:r>
    </w:p>
    <w:tbl>
      <w:tblPr>
        <w:tblStyle w:val="35"/>
        <w:tblW w:w="1023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1730"/>
        <w:gridCol w:w="1297"/>
        <w:gridCol w:w="1153"/>
        <w:gridCol w:w="1297"/>
        <w:gridCol w:w="1296"/>
        <w:gridCol w:w="1297"/>
        <w:gridCol w:w="1449"/>
      </w:tblGrid>
      <w:tr w:rsidR="00180A43" w:rsidRPr="00180A43" w:rsidTr="00180A43">
        <w:trPr>
          <w:trHeight w:val="21"/>
          <w:tblHeader/>
        </w:trPr>
        <w:tc>
          <w:tcPr>
            <w:tcW w:w="2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788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180A43" w:rsidRPr="00180A43" w:rsidTr="00180A43">
        <w:trPr>
          <w:trHeight w:val="21"/>
          <w:tblHeader/>
        </w:trPr>
        <w:tc>
          <w:tcPr>
            <w:tcW w:w="72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Код</w:t>
            </w:r>
          </w:p>
        </w:tc>
        <w:tc>
          <w:tcPr>
            <w:tcW w:w="173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Площадь з.у.</w:t>
            </w:r>
          </w:p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(кв.м)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Ширина передней границы з.у (м)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Процент</w:t>
            </w:r>
          </w:p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застройки в границах з.у</w:t>
            </w:r>
            <w:r w:rsidRPr="00180A43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Количество этажей</w:t>
            </w:r>
          </w:p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(эт.)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Отступы от передней/ иных границ з.у.</w:t>
            </w:r>
          </w:p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(м)</w:t>
            </w:r>
          </w:p>
        </w:tc>
      </w:tr>
      <w:tr w:rsidR="00180A43" w:rsidRPr="00180A43" w:rsidTr="00180A43">
        <w:trPr>
          <w:trHeight w:val="21"/>
          <w:tblHeader/>
        </w:trPr>
        <w:tc>
          <w:tcPr>
            <w:tcW w:w="7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мин./макс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мин.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макс.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макс.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макс.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мин.</w:t>
            </w:r>
          </w:p>
        </w:tc>
      </w:tr>
      <w:tr w:rsidR="00180A43" w:rsidRPr="00180A43" w:rsidTr="003E29BA">
        <w:trPr>
          <w:trHeight w:val="21"/>
        </w:trPr>
        <w:tc>
          <w:tcPr>
            <w:tcW w:w="10239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80A43">
              <w:rPr>
                <w:b/>
                <w:sz w:val="22"/>
                <w:szCs w:val="22"/>
              </w:rPr>
              <w:t>ОСНОВНЫЕ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2.1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Для</w:t>
            </w:r>
          </w:p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индивидуального жилищного строительства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3.1.1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3.1.2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Административ</w:t>
            </w:r>
            <w:r w:rsidRPr="00180A43">
              <w:rPr>
                <w:sz w:val="22"/>
                <w:szCs w:val="22"/>
              </w:rPr>
              <w:softHyphen/>
              <w:t>ные здания организаций, обеспечивающих предоставление коммунальных услуг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3.4.1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3.5.1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3.6.1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3.8.1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5.1.3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 xml:space="preserve">Площадки для </w:t>
            </w:r>
            <w:r w:rsidRPr="00180A43">
              <w:rPr>
                <w:sz w:val="22"/>
                <w:szCs w:val="22"/>
              </w:rPr>
              <w:lastRenderedPageBreak/>
              <w:t>занятий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lastRenderedPageBreak/>
              <w:t>6.8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Связь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8.3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Обеспечение внутреннего правопорядка</w:t>
            </w:r>
            <w:r w:rsidRPr="00180A4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9.3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11.0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11.1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11.2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11.3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Гидротехниче</w:t>
            </w:r>
            <w:r w:rsidRPr="00180A43">
              <w:rPr>
                <w:sz w:val="22"/>
                <w:szCs w:val="22"/>
              </w:rPr>
              <w:softHyphen/>
              <w:t>ские сооружения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12.0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12.0.1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12.0.2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Запас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351"/>
        </w:trPr>
        <w:tc>
          <w:tcPr>
            <w:tcW w:w="102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 xml:space="preserve">Для ведения личного подсобного хозяйства (приусадебный </w:t>
            </w:r>
            <w:r w:rsidRPr="00180A43">
              <w:rPr>
                <w:sz w:val="22"/>
                <w:szCs w:val="22"/>
              </w:rPr>
              <w:lastRenderedPageBreak/>
              <w:t>земельный участок)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lastRenderedPageBreak/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 передняя /0 боковая (для примыкающих друг к другу блоков); 3 - в иных случаях</w:t>
            </w:r>
          </w:p>
        </w:tc>
      </w:tr>
      <w:tr w:rsidR="00180A43" w:rsidRPr="00180A43" w:rsidTr="00180A43">
        <w:trPr>
          <w:trHeight w:val="21"/>
        </w:trPr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2.7.2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3.7.1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3.7.2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3.9.1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Обеспечение деятельности в области гидрометеороло</w:t>
            </w:r>
            <w:r w:rsidRPr="00180A43">
              <w:rPr>
                <w:sz w:val="22"/>
                <w:szCs w:val="22"/>
              </w:rPr>
              <w:softHyphen/>
              <w:t>гии и смежных с ней областях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3.10.1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4.4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Магазины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lastRenderedPageBreak/>
              <w:t>4.5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4.6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4.7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4.9.1.3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5/5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4.9.1.4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5/5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5.1.2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3/3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5.4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180A43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6.9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Склад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5/5</w:t>
            </w:r>
          </w:p>
        </w:tc>
      </w:tr>
      <w:tr w:rsidR="00180A43" w:rsidRPr="00E63D4C" w:rsidTr="003E29BA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7.1.1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3E29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E63D4C" w:rsidRDefault="00180A43" w:rsidP="003E29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</w:tbl>
    <w:p w:rsidR="00D37FE8" w:rsidRPr="00CD7F94" w:rsidRDefault="00D37FE8" w:rsidP="00D37FE8">
      <w:pPr>
        <w:pStyle w:val="af8"/>
        <w:jc w:val="both"/>
        <w:rPr>
          <w:sz w:val="22"/>
          <w:szCs w:val="22"/>
          <w:vertAlign w:val="superscript"/>
          <w:lang w:val="ru-RU"/>
        </w:rPr>
      </w:pPr>
      <w:r w:rsidRPr="00D37FE8">
        <w:rPr>
          <w:sz w:val="22"/>
          <w:szCs w:val="22"/>
          <w:vertAlign w:val="superscript"/>
          <w:lang w:val="ru-RU"/>
        </w:rPr>
        <w:t xml:space="preserve">1 </w:t>
      </w:r>
      <w:r w:rsidRPr="00D37FE8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</w:t>
      </w:r>
      <w:r w:rsidRPr="00CD7F94">
        <w:rPr>
          <w:sz w:val="22"/>
          <w:szCs w:val="22"/>
          <w:lang w:val="ru-RU"/>
        </w:rPr>
        <w:t xml:space="preserve"> границах данной территориальной зоны.</w:t>
      </w:r>
    </w:p>
    <w:p w:rsidR="00D37FE8" w:rsidRPr="00E63D4C" w:rsidRDefault="00D37FE8" w:rsidP="00D37FE8">
      <w:pPr>
        <w:pStyle w:val="af8"/>
        <w:jc w:val="both"/>
        <w:rPr>
          <w:sz w:val="22"/>
          <w:szCs w:val="22"/>
          <w:lang w:val="ru-RU"/>
        </w:rPr>
      </w:pPr>
      <w:r w:rsidRPr="00CD7F94">
        <w:rPr>
          <w:sz w:val="22"/>
          <w:szCs w:val="22"/>
          <w:vertAlign w:val="superscript"/>
          <w:lang w:val="ru-RU"/>
        </w:rPr>
        <w:t xml:space="preserve">2 </w:t>
      </w:r>
      <w:proofErr w:type="gramStart"/>
      <w:r w:rsidRPr="00CD7F94">
        <w:rPr>
          <w:sz w:val="22"/>
          <w:szCs w:val="22"/>
          <w:lang w:val="ru-RU"/>
        </w:rPr>
        <w:t>В</w:t>
      </w:r>
      <w:proofErr w:type="gramEnd"/>
      <w:r w:rsidRPr="00CD7F94">
        <w:rPr>
          <w:sz w:val="22"/>
          <w:szCs w:val="22"/>
          <w:lang w:val="ru-RU"/>
        </w:rPr>
        <w:t xml:space="preserve"> том числе</w:t>
      </w:r>
      <w:r w:rsidRPr="00CD7F94">
        <w:rPr>
          <w:color w:val="FF0000"/>
          <w:sz w:val="22"/>
          <w:szCs w:val="22"/>
          <w:lang w:val="ru-RU"/>
        </w:rPr>
        <w:t xml:space="preserve"> </w:t>
      </w:r>
      <w:r w:rsidRPr="00CD7F94">
        <w:rPr>
          <w:sz w:val="22"/>
          <w:szCs w:val="22"/>
          <w:lang w:val="ru-RU"/>
        </w:rPr>
        <w:t>здания пожарных депо.</w:t>
      </w:r>
    </w:p>
    <w:p w:rsidR="00060FC3" w:rsidRDefault="00060FC3" w:rsidP="00B50112">
      <w:pPr>
        <w:pStyle w:val="a9"/>
      </w:pPr>
    </w:p>
    <w:p w:rsidR="00650827" w:rsidRPr="00E43193" w:rsidRDefault="00DB012F" w:rsidP="00DB012F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24" w:name="_bwnon8vwc31h" w:colFirst="0" w:colLast="0"/>
      <w:bookmarkEnd w:id="24"/>
      <w:r w:rsidRPr="00DB012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 xml:space="preserve">Зона садоводств и огородничеств </w:t>
      </w:r>
      <w:r w:rsidRPr="00D37FE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(СНТ)</w:t>
      </w:r>
      <w:r w:rsidR="00D37FE8" w:rsidRPr="00D37FE8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 )</w:t>
      </w:r>
      <w:r w:rsidR="00D37FE8" w:rsidRPr="00D37FE8">
        <w:rPr>
          <w:rFonts w:ascii="Times New Roman" w:hAnsi="Times New Roman" w:cs="Times New Roman"/>
          <w:b/>
          <w:i w:val="0"/>
          <w:color w:val="000000"/>
          <w:sz w:val="28"/>
          <w:szCs w:val="28"/>
          <w:vertAlign w:val="superscript"/>
        </w:rPr>
        <w:t>1</w:t>
      </w:r>
    </w:p>
    <w:tbl>
      <w:tblPr>
        <w:tblStyle w:val="27"/>
        <w:tblW w:w="1006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126"/>
        <w:gridCol w:w="1418"/>
        <w:gridCol w:w="1276"/>
        <w:gridCol w:w="1559"/>
        <w:gridCol w:w="1559"/>
        <w:gridCol w:w="1418"/>
      </w:tblGrid>
      <w:tr w:rsidR="00DB012F" w:rsidRPr="007A2C51" w:rsidTr="00DB012F">
        <w:trPr>
          <w:trHeight w:val="20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012F" w:rsidRPr="007A2C51" w:rsidRDefault="00DB012F" w:rsidP="00DB01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bookmarkStart w:id="25" w:name="_vzvtbo20gkl5" w:colFirst="0" w:colLast="0"/>
            <w:bookmarkEnd w:id="25"/>
            <w:r w:rsidRPr="007A2C51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2F" w:rsidRPr="007A2C51" w:rsidRDefault="00DB012F" w:rsidP="00DB01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D37FE8" w:rsidRPr="007A2C51" w:rsidTr="00DB012F">
        <w:trPr>
          <w:trHeight w:val="2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Код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Площадь з.у.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Процент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застройки в границах з.у</w:t>
            </w:r>
            <w:r w:rsidRPr="007A2C51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Количество этажей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(эт.)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FE8" w:rsidRPr="00D37FE8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>(м)</w:t>
            </w:r>
          </w:p>
        </w:tc>
      </w:tr>
      <w:tr w:rsidR="00D37FE8" w:rsidRPr="007A2C51" w:rsidTr="00DB012F">
        <w:trPr>
          <w:trHeight w:val="20"/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</w:t>
            </w:r>
          </w:p>
        </w:tc>
      </w:tr>
      <w:tr w:rsidR="00D37FE8" w:rsidRPr="007A2C51" w:rsidTr="00DB012F">
        <w:trPr>
          <w:trHeight w:val="20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ОСНОВНЫЕ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Связь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9.3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Запас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13.0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Земельные участки общего назначения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13.1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Ведение огородничества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400/1500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13.2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Ведение садоводства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400/1500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DB012F">
        <w:trPr>
          <w:trHeight w:val="344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3.9.1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 xml:space="preserve">Обеспечение деятельности в области </w:t>
            </w:r>
            <w:r w:rsidRPr="007A2C51">
              <w:rPr>
                <w:sz w:val="22"/>
                <w:szCs w:val="22"/>
              </w:rPr>
              <w:lastRenderedPageBreak/>
              <w:t>гидрометеорологии и смежных с ней областях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DB012F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7.1.1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</w:tbl>
    <w:p w:rsidR="00D37FE8" w:rsidRDefault="00D37FE8" w:rsidP="00D37FE8">
      <w:pPr>
        <w:pStyle w:val="af8"/>
        <w:jc w:val="both"/>
        <w:rPr>
          <w:sz w:val="22"/>
          <w:szCs w:val="22"/>
          <w:lang w:val="ru-RU"/>
        </w:rPr>
      </w:pPr>
      <w:r w:rsidRPr="00CD7F94">
        <w:rPr>
          <w:sz w:val="22"/>
          <w:szCs w:val="22"/>
          <w:vertAlign w:val="superscript"/>
          <w:lang w:val="ru-RU"/>
        </w:rPr>
        <w:t xml:space="preserve">1 </w:t>
      </w:r>
      <w:r w:rsidRPr="00CD7F94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D37FE8" w:rsidRDefault="00D37FE8" w:rsidP="00D37FE8">
      <w:pPr>
        <w:pStyle w:val="af8"/>
        <w:jc w:val="both"/>
        <w:rPr>
          <w:sz w:val="22"/>
          <w:szCs w:val="22"/>
          <w:lang w:val="ru-RU"/>
        </w:rPr>
      </w:pPr>
    </w:p>
    <w:p w:rsidR="00021D18" w:rsidRPr="00021D18" w:rsidRDefault="00021D18" w:rsidP="00021D18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21D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Зона социальных объектов (ОД-С)</w:t>
      </w:r>
      <w:r w:rsidRPr="00ED1832">
        <w:rPr>
          <w:rFonts w:ascii="Times New Roman" w:hAnsi="Times New Roman" w:cs="Times New Roman"/>
          <w:b/>
          <w:i w:val="0"/>
          <w:color w:val="auto"/>
          <w:sz w:val="28"/>
          <w:szCs w:val="28"/>
          <w:vertAlign w:val="superscript"/>
        </w:rPr>
        <w:t>1</w:t>
      </w:r>
    </w:p>
    <w:tbl>
      <w:tblPr>
        <w:tblStyle w:val="22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39"/>
      </w:tblGrid>
      <w:tr w:rsidR="00021D18" w:rsidRPr="00E63D4C" w:rsidTr="00021D18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021D18" w:rsidRPr="00E63D4C" w:rsidTr="00021D18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Площадь з.у.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Процент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застройки в границах з.у</w:t>
            </w:r>
            <w:r w:rsidRPr="00E63D4C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Количество этажей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Высота зданий, строений, сооружений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D18" w:rsidRPr="00CD7F94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D7F94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D7F94">
              <w:rPr>
                <w:sz w:val="22"/>
                <w:szCs w:val="22"/>
              </w:rPr>
              <w:t xml:space="preserve"> (м)</w:t>
            </w:r>
          </w:p>
        </w:tc>
      </w:tr>
      <w:tr w:rsidR="00021D18" w:rsidRPr="00E63D4C" w:rsidTr="00021D18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</w:t>
            </w:r>
          </w:p>
        </w:tc>
      </w:tr>
      <w:tr w:rsidR="00021D18" w:rsidRPr="00E63D4C" w:rsidTr="00021D18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ОСНОВНЫЕ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 xml:space="preserve">Амбулаторно-поликлиническое </w:t>
            </w:r>
            <w:r w:rsidRPr="00E63D4C">
              <w:rPr>
                <w:sz w:val="22"/>
                <w:szCs w:val="22"/>
              </w:rPr>
              <w:lastRenderedPageBreak/>
              <w:t>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3.4.2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3.4.3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Медицинские организации особого назначения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3.5.1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3.5.2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355545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355545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355545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355545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355545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355545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21D18" w:rsidRPr="00355545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внутреннего правопорядка</w:t>
            </w:r>
            <w:r w:rsidRPr="00180A4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9.2.1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Санаторная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4.7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7.11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5/5</w:t>
            </w:r>
          </w:p>
        </w:tc>
      </w:tr>
    </w:tbl>
    <w:p w:rsidR="00021D18" w:rsidRPr="00355545" w:rsidRDefault="00021D18" w:rsidP="00021D18">
      <w:pPr>
        <w:pStyle w:val="af8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021D18" w:rsidRDefault="00021D18" w:rsidP="00021D18">
      <w:pPr>
        <w:pStyle w:val="af8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>2</w:t>
      </w:r>
      <w:r w:rsidRPr="00355545">
        <w:rPr>
          <w:sz w:val="22"/>
          <w:szCs w:val="22"/>
          <w:lang w:val="ru-RU"/>
        </w:rPr>
        <w:t xml:space="preserve"> </w:t>
      </w:r>
      <w:proofErr w:type="gramStart"/>
      <w:r w:rsidRPr="00355545">
        <w:rPr>
          <w:sz w:val="22"/>
          <w:szCs w:val="22"/>
          <w:lang w:val="ru-RU"/>
        </w:rPr>
        <w:t>В</w:t>
      </w:r>
      <w:proofErr w:type="gramEnd"/>
      <w:r w:rsidRPr="00355545">
        <w:rPr>
          <w:sz w:val="22"/>
          <w:szCs w:val="22"/>
          <w:lang w:val="ru-RU"/>
        </w:rPr>
        <w:t xml:space="preserve"> том числе здания пожарных депо.</w:t>
      </w:r>
    </w:p>
    <w:p w:rsidR="00650827" w:rsidRPr="00E43193" w:rsidRDefault="00650827" w:rsidP="0065082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</w:p>
    <w:p w:rsidR="007412FE" w:rsidRPr="007412FE" w:rsidRDefault="007412FE" w:rsidP="007412FE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26" w:name="_1yzpqnhqvzj" w:colFirst="0" w:colLast="0"/>
      <w:bookmarkStart w:id="27" w:name="_nhfj8q81rvzz" w:colFirst="0" w:colLast="0"/>
      <w:bookmarkEnd w:id="26"/>
      <w:bookmarkEnd w:id="27"/>
      <w:r w:rsidRPr="007412F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>Зона природных территорий (Р-1)</w:t>
      </w:r>
      <w:bookmarkStart w:id="28" w:name="_ngasj4a3gat6" w:colFirst="0" w:colLast="0"/>
      <w:bookmarkEnd w:id="28"/>
      <w:r w:rsidR="00180A43" w:rsidRPr="00180A43">
        <w:rPr>
          <w:rFonts w:ascii="Times New Roman" w:hAnsi="Times New Roman" w:cs="Times New Roman"/>
          <w:b/>
          <w:i w:val="0"/>
          <w:color w:val="auto"/>
          <w:sz w:val="28"/>
          <w:szCs w:val="28"/>
          <w:vertAlign w:val="superscript"/>
        </w:rPr>
        <w:t>1</w:t>
      </w:r>
    </w:p>
    <w:tbl>
      <w:tblPr>
        <w:tblStyle w:val="200"/>
        <w:tblW w:w="1006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126"/>
        <w:gridCol w:w="1418"/>
        <w:gridCol w:w="1276"/>
        <w:gridCol w:w="1559"/>
        <w:gridCol w:w="1559"/>
        <w:gridCol w:w="1418"/>
      </w:tblGrid>
      <w:tr w:rsidR="007412FE" w:rsidRPr="007A2C51" w:rsidTr="0012523B">
        <w:trPr>
          <w:trHeight w:val="20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12FE" w:rsidRPr="007A2C51" w:rsidRDefault="007412FE" w:rsidP="001252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FE" w:rsidRPr="007A2C51" w:rsidRDefault="007412FE" w:rsidP="001252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D37FE8" w:rsidRPr="007A2C51" w:rsidTr="0012523B">
        <w:trPr>
          <w:trHeight w:val="2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Код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Площадь з.у.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Процент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застройки в границах з.у</w:t>
            </w:r>
            <w:r w:rsidRPr="007A2C51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Количество этажей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(эт.)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FE8" w:rsidRPr="00D37FE8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>(м)</w:t>
            </w:r>
          </w:p>
        </w:tc>
      </w:tr>
      <w:tr w:rsidR="00D37FE8" w:rsidRPr="007A2C51" w:rsidTr="0012523B">
        <w:trPr>
          <w:trHeight w:val="20"/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</w:t>
            </w:r>
          </w:p>
        </w:tc>
      </w:tr>
      <w:tr w:rsidR="00D37FE8" w:rsidRPr="007A2C51" w:rsidTr="0012523B">
        <w:trPr>
          <w:trHeight w:val="20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ОСНОВНЫЕ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3.1.1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3.9.1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6.1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6.1.1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180A43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Осуществление</w:t>
            </w:r>
          </w:p>
          <w:p w:rsidR="00180A43" w:rsidRPr="00180A43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геологического изучения</w:t>
            </w:r>
          </w:p>
          <w:p w:rsidR="00180A43" w:rsidRPr="00180A43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недр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180A43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80A43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Связь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9.0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Деятельность по особой охране и изучению природы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9.1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Охрана природных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9.3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180A43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80A43" w:rsidRPr="007A2C51" w:rsidRDefault="00180A43" w:rsidP="00180A43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Запас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80A43" w:rsidRPr="007A2C51" w:rsidRDefault="00180A43" w:rsidP="00180A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</w:tbl>
    <w:p w:rsidR="00021D18" w:rsidRPr="00355545" w:rsidRDefault="00021D18" w:rsidP="00021D18">
      <w:pPr>
        <w:pStyle w:val="af8"/>
        <w:jc w:val="both"/>
        <w:rPr>
          <w:sz w:val="22"/>
          <w:szCs w:val="22"/>
          <w:lang w:val="ru-RU"/>
        </w:rPr>
      </w:pPr>
      <w:bookmarkStart w:id="29" w:name="_5ytak6k27p5s" w:colFirst="0" w:colLast="0"/>
      <w:bookmarkEnd w:id="29"/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7412FE" w:rsidRPr="00021D18" w:rsidRDefault="007412FE" w:rsidP="007412FE">
      <w:pPr>
        <w:pStyle w:val="af8"/>
        <w:rPr>
          <w:lang w:val="ru-RU"/>
        </w:rPr>
      </w:pPr>
    </w:p>
    <w:p w:rsidR="00650827" w:rsidRPr="00E8341F" w:rsidRDefault="007412FE" w:rsidP="0012523B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8341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  <w:r w:rsidR="00650827" w:rsidRPr="00E8341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Зона производственных предприятий с незначительным воздействием на окружающую среду (П-2</w:t>
      </w:r>
      <w:r w:rsidR="00650827" w:rsidRPr="00021D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)</w:t>
      </w:r>
      <w:bookmarkStart w:id="30" w:name="_x0vii0pnnw11" w:colFirst="0" w:colLast="0"/>
      <w:bookmarkEnd w:id="30"/>
      <w:r w:rsidR="00021D18" w:rsidRPr="00021D18">
        <w:rPr>
          <w:b/>
          <w:i w:val="0"/>
          <w:color w:val="000000"/>
          <w:sz w:val="26"/>
          <w:szCs w:val="26"/>
          <w:vertAlign w:val="superscript"/>
        </w:rPr>
        <w:t>1</w:t>
      </w:r>
    </w:p>
    <w:tbl>
      <w:tblPr>
        <w:tblStyle w:val="16"/>
        <w:tblW w:w="100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8"/>
        <w:gridCol w:w="2127"/>
        <w:gridCol w:w="1134"/>
        <w:gridCol w:w="1276"/>
        <w:gridCol w:w="1276"/>
        <w:gridCol w:w="1276"/>
        <w:gridCol w:w="1134"/>
        <w:gridCol w:w="1134"/>
      </w:tblGrid>
      <w:tr w:rsidR="0048161B" w:rsidRPr="00D640B0" w:rsidTr="0048161B">
        <w:trPr>
          <w:trHeight w:val="20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61B" w:rsidRPr="00D640B0" w:rsidRDefault="0048161B" w:rsidP="00060FC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61B" w:rsidRPr="00D640B0" w:rsidRDefault="0048161B" w:rsidP="00060FC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D37FE8" w:rsidRPr="00200B0E" w:rsidTr="0048161B">
        <w:trPr>
          <w:trHeight w:val="20"/>
          <w:tblHeader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Код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Площадь з.у.</w:t>
            </w:r>
          </w:p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Процент</w:t>
            </w:r>
          </w:p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застройки в границах з.у</w:t>
            </w:r>
            <w:r w:rsidRPr="00D640B0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Количество этажей</w:t>
            </w:r>
          </w:p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(эт.)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E8" w:rsidRPr="00D37FE8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>(м)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Класс опасности ОКС</w:t>
            </w:r>
          </w:p>
        </w:tc>
      </w:tr>
      <w:tr w:rsidR="00D37FE8" w:rsidRPr="00200B0E" w:rsidTr="0048161B">
        <w:trPr>
          <w:trHeight w:val="20"/>
          <w:tblHeader/>
        </w:trPr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мин.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7FE8" w:rsidRPr="00200B0E" w:rsidTr="0048161B">
        <w:trPr>
          <w:trHeight w:val="20"/>
        </w:trPr>
        <w:tc>
          <w:tcPr>
            <w:tcW w:w="100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640B0">
              <w:rPr>
                <w:b/>
                <w:sz w:val="22"/>
                <w:szCs w:val="22"/>
              </w:rPr>
              <w:t>ОСНОВНЫЕ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Научное обеспечение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1.17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Питомники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1.18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Обеспечение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2.7.1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2.7.2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 xml:space="preserve">3/0 боковая (для гаражей, блокированных общими стенами с другими </w:t>
            </w:r>
            <w:r w:rsidRPr="00D640B0">
              <w:rPr>
                <w:sz w:val="22"/>
                <w:szCs w:val="22"/>
              </w:rPr>
              <w:lastRenderedPageBreak/>
              <w:t>гаражами); 3 - в иных случаях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lastRenderedPageBreak/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lastRenderedPageBreak/>
              <w:t>3.1.1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3.1.2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3.2.3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3.4.2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3.9.1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3.9.2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3.9.3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3.10.1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3.10.2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Приюты для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lastRenderedPageBreak/>
              <w:t>4.9.1.1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Заправка транспортных средств</w:t>
            </w:r>
            <w:r w:rsidR="00ED1832" w:rsidRPr="00021D18"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4.9.1.3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4.9.1.4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4.9.2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D640B0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Производственная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D640B0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A85E60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6.1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A85E60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6.1.1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Осуществление геологического изучения недр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Автомобилестроительная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Легкая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Фармацевтическая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Фарфоро-фаянсовая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Электронная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Ювелирная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Пищевая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Нефтехимическая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Строительная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Энергетика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Связь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Склад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6.9.1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Целлюлозно-бумажная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6.12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Научно-производственная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7.1.1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7.1.2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7.2.2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7.2.3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7.3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7.5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8.0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Обеспечение внутреннего правопорядка</w:t>
            </w:r>
            <w:r w:rsidRPr="00A85E6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11.2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11.3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12.0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12.0.1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12.0.2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12.3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Запас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348"/>
        </w:trPr>
        <w:tc>
          <w:tcPr>
            <w:tcW w:w="100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rFonts w:eastAsia="Manrope"/>
                <w:b/>
                <w:sz w:val="22"/>
                <w:szCs w:val="22"/>
              </w:rPr>
            </w:pPr>
            <w:r w:rsidRPr="00D640B0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Скотоводство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1.9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Звероводство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1.10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Птицеводство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1.11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Свиноводство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1.12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Пчеловодство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1.13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1.15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color w:val="FF00FF"/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Хранение и переработка сельскохозяйственной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III-V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3.2.4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Общежития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3.5.2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Магазины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4.7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48161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5.1.2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640B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D640B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640B0">
              <w:rPr>
                <w:sz w:val="22"/>
                <w:szCs w:val="22"/>
              </w:rPr>
              <w:t>н.у</w:t>
            </w:r>
          </w:p>
        </w:tc>
      </w:tr>
    </w:tbl>
    <w:p w:rsidR="00021D18" w:rsidRPr="00355545" w:rsidRDefault="00021D18" w:rsidP="00021D18">
      <w:pPr>
        <w:pStyle w:val="af8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021D18" w:rsidRPr="00E63D4C" w:rsidRDefault="00021D18" w:rsidP="0002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021D18">
        <w:rPr>
          <w:vertAlign w:val="superscript"/>
        </w:rPr>
        <w:t xml:space="preserve">2 </w:t>
      </w:r>
      <w:proofErr w:type="gramStart"/>
      <w:r w:rsidRPr="00021D18">
        <w:t>С</w:t>
      </w:r>
      <w:proofErr w:type="gramEnd"/>
      <w:r w:rsidRPr="00E63D4C"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:rsidR="00021D18" w:rsidRPr="00E63D4C" w:rsidRDefault="00021D18" w:rsidP="0002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355545">
        <w:rPr>
          <w:vertAlign w:val="superscript"/>
        </w:rPr>
        <w:t xml:space="preserve">3 </w:t>
      </w:r>
      <w:proofErr w:type="gramStart"/>
      <w:r w:rsidRPr="00355545">
        <w:t>В</w:t>
      </w:r>
      <w:proofErr w:type="gramEnd"/>
      <w:r w:rsidRPr="00355545">
        <w:t xml:space="preserve"> том числе здания пожарных депо.</w:t>
      </w:r>
    </w:p>
    <w:p w:rsidR="00650827" w:rsidRPr="00E43193" w:rsidRDefault="00650827" w:rsidP="0065082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7412FE" w:rsidRPr="007412FE" w:rsidRDefault="007412FE" w:rsidP="007412FE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412F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Общественно-производственная зона (ОП</w:t>
      </w:r>
      <w:bookmarkStart w:id="31" w:name="_dea7kcmw1k11" w:colFirst="0" w:colLast="0"/>
      <w:bookmarkEnd w:id="31"/>
      <w:r w:rsidR="00021D18" w:rsidRPr="00021D18">
        <w:rPr>
          <w:b/>
          <w:i w:val="0"/>
          <w:color w:val="000000"/>
          <w:sz w:val="26"/>
          <w:szCs w:val="26"/>
        </w:rPr>
        <w:t>)</w:t>
      </w:r>
      <w:r w:rsidR="00021D18" w:rsidRPr="00021D18">
        <w:rPr>
          <w:b/>
          <w:i w:val="0"/>
          <w:color w:val="000000"/>
          <w:sz w:val="26"/>
          <w:szCs w:val="26"/>
          <w:vertAlign w:val="superscript"/>
        </w:rPr>
        <w:t>1</w:t>
      </w:r>
    </w:p>
    <w:tbl>
      <w:tblPr>
        <w:tblStyle w:val="15"/>
        <w:tblW w:w="1006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8"/>
        <w:gridCol w:w="2127"/>
        <w:gridCol w:w="1134"/>
        <w:gridCol w:w="1276"/>
        <w:gridCol w:w="1276"/>
        <w:gridCol w:w="1276"/>
        <w:gridCol w:w="1134"/>
        <w:gridCol w:w="1134"/>
      </w:tblGrid>
      <w:tr w:rsidR="007412FE" w:rsidRPr="007A2C51" w:rsidTr="0012523B">
        <w:trPr>
          <w:trHeight w:val="20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12FE" w:rsidRPr="007A2C51" w:rsidRDefault="007412FE" w:rsidP="001252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2FE" w:rsidRPr="007A2C51" w:rsidRDefault="007412FE" w:rsidP="001252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D37FE8" w:rsidRPr="007A2C51" w:rsidTr="0012523B">
        <w:trPr>
          <w:trHeight w:val="20"/>
          <w:tblHeader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Код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Площадь з.у.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Процент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застройки в границах з.у</w:t>
            </w:r>
            <w:r w:rsidRPr="007A2C51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Количество этажей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(эт.)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7FE8" w:rsidRPr="00D37FE8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>(м)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Класс опасности ОКС</w:t>
            </w:r>
          </w:p>
        </w:tc>
      </w:tr>
      <w:tr w:rsidR="00D37FE8" w:rsidRPr="007A2C51" w:rsidTr="0012523B">
        <w:trPr>
          <w:trHeight w:val="20"/>
          <w:tblHeader/>
        </w:trPr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7FE8" w:rsidRPr="007A2C51" w:rsidTr="0012523B">
        <w:trPr>
          <w:trHeight w:val="59"/>
        </w:trPr>
        <w:tc>
          <w:tcPr>
            <w:tcW w:w="100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ОСНОВНЫЕ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1.17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Питомники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2.7.1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2.7.2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 xml:space="preserve">3/0 боковая (для гаражей, </w:t>
            </w:r>
            <w:r w:rsidRPr="007A2C51">
              <w:rPr>
                <w:sz w:val="22"/>
                <w:szCs w:val="22"/>
              </w:rPr>
              <w:lastRenderedPageBreak/>
              <w:t>блокированных общими стенами с другими гаражами); 3 - в иных случаях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3.1.1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3.1.2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3.2.2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3.2.3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3.4.1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3.4.2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3.6.3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Цирки и зверинцы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3.9.1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3.9.2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3.9.3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3.10.1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3.10.2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Приюты для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Магазины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4.8.1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Развлекательные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 xml:space="preserve">Заправка </w:t>
            </w:r>
            <w:r w:rsidR="00021D18">
              <w:rPr>
                <w:sz w:val="22"/>
                <w:szCs w:val="22"/>
              </w:rPr>
              <w:t>транспортных средств</w:t>
            </w:r>
            <w:r w:rsidR="00A85E60" w:rsidRPr="00A85E6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дорожного отдыха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4.9.1.4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Выставочно-ярмарочная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5.1.1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спортивно-зрелищных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5.1.2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5.1.4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Оборудованные площадки для занятий спортом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Легкая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IV-V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Пищевая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IV-V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Связь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Склад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IV-V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6.9.1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IV-V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Целлюлозно-бумажная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IV-V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Научно-производственная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IV-V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7.1.2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7.2.3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7.5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8.0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внутреннего правопорядка</w:t>
            </w:r>
            <w:r w:rsidR="00A85E60" w:rsidRPr="00A85E6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11.3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12.0.1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12.0.2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Запас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354"/>
        </w:trPr>
        <w:tc>
          <w:tcPr>
            <w:tcW w:w="100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rFonts w:eastAsia="Manrope"/>
                <w:b/>
                <w:sz w:val="20"/>
                <w:szCs w:val="20"/>
              </w:rPr>
            </w:pPr>
            <w:r w:rsidRPr="007A2C51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3.2.4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Общежития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3.5.2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3.7.1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Объекты торговли (торговые центры, торгово-</w:t>
            </w:r>
            <w:r w:rsidRPr="007A2C51">
              <w:rPr>
                <w:sz w:val="22"/>
                <w:szCs w:val="22"/>
              </w:rPr>
              <w:lastRenderedPageBreak/>
              <w:t>развлекательные центры (комплексы)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н.у/15000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Рынки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н.у/15000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</w:tbl>
    <w:p w:rsidR="00021D18" w:rsidRPr="00355545" w:rsidRDefault="00021D18" w:rsidP="00021D18">
      <w:pPr>
        <w:pStyle w:val="af8"/>
        <w:jc w:val="both"/>
        <w:rPr>
          <w:sz w:val="22"/>
          <w:szCs w:val="22"/>
          <w:lang w:val="ru-RU"/>
        </w:rPr>
      </w:pPr>
      <w:bookmarkStart w:id="32" w:name="_u99y8mi77bd6" w:colFirst="0" w:colLast="0"/>
      <w:bookmarkStart w:id="33" w:name="_66blw5op05ea" w:colFirst="0" w:colLast="0"/>
      <w:bookmarkEnd w:id="32"/>
      <w:bookmarkEnd w:id="33"/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021D18" w:rsidRPr="00E63D4C" w:rsidRDefault="00021D18" w:rsidP="00021D18">
      <w:pPr>
        <w:pStyle w:val="af8"/>
        <w:jc w:val="both"/>
        <w:rPr>
          <w:sz w:val="22"/>
        </w:rPr>
      </w:pPr>
      <w:r w:rsidRPr="00021D18">
        <w:rPr>
          <w:sz w:val="22"/>
          <w:szCs w:val="22"/>
          <w:vertAlign w:val="superscript"/>
          <w:lang w:val="ru-RU"/>
        </w:rPr>
        <w:t xml:space="preserve">2 </w:t>
      </w:r>
      <w:proofErr w:type="gramStart"/>
      <w:r w:rsidRPr="00E63D4C">
        <w:rPr>
          <w:sz w:val="22"/>
        </w:rPr>
        <w:t>С</w:t>
      </w:r>
      <w:proofErr w:type="gramEnd"/>
      <w:r w:rsidRPr="00E63D4C">
        <w:rPr>
          <w:sz w:val="22"/>
        </w:rPr>
        <w:t xml:space="preserve"> учетом требований СП 156.13130.2014 </w:t>
      </w:r>
      <w:r w:rsidRPr="00E63D4C">
        <w:rPr>
          <w:sz w:val="22"/>
          <w:lang w:val="ru-RU"/>
        </w:rPr>
        <w:t>«</w:t>
      </w:r>
      <w:r w:rsidRPr="00E63D4C">
        <w:rPr>
          <w:sz w:val="22"/>
        </w:rPr>
        <w:t>Свод правил. Станции автомобильные заправочные. Требования пожарной безопасности</w:t>
      </w:r>
      <w:r w:rsidRPr="00E63D4C">
        <w:rPr>
          <w:sz w:val="22"/>
          <w:lang w:val="ru-RU"/>
        </w:rPr>
        <w:t>»</w:t>
      </w:r>
      <w:r w:rsidRPr="00E63D4C">
        <w:rPr>
          <w:sz w:val="22"/>
        </w:rPr>
        <w:t>.</w:t>
      </w:r>
    </w:p>
    <w:p w:rsidR="00021D18" w:rsidRPr="00E63D4C" w:rsidRDefault="00021D18" w:rsidP="00021D18">
      <w:pPr>
        <w:pStyle w:val="af8"/>
        <w:jc w:val="both"/>
        <w:rPr>
          <w:sz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3 </w:t>
      </w:r>
      <w:proofErr w:type="gramStart"/>
      <w:r w:rsidRPr="00355545">
        <w:rPr>
          <w:sz w:val="22"/>
          <w:szCs w:val="22"/>
          <w:lang w:val="ru-RU"/>
        </w:rPr>
        <w:t>В</w:t>
      </w:r>
      <w:proofErr w:type="gramEnd"/>
      <w:r w:rsidRPr="00355545">
        <w:rPr>
          <w:sz w:val="22"/>
          <w:szCs w:val="22"/>
          <w:lang w:val="ru-RU"/>
        </w:rPr>
        <w:t xml:space="preserve"> том числе здания пожарных депо.</w:t>
      </w:r>
    </w:p>
    <w:p w:rsidR="007412FE" w:rsidRPr="007412FE" w:rsidRDefault="007412FE" w:rsidP="007412FE"/>
    <w:p w:rsidR="007412FE" w:rsidRPr="007412FE" w:rsidRDefault="007412FE" w:rsidP="007412FE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412F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Зона объектов транспортной инфраструктуры (Т)</w:t>
      </w:r>
      <w:bookmarkStart w:id="34" w:name="_a4ofvgcc6ebc" w:colFirst="0" w:colLast="0"/>
      <w:bookmarkEnd w:id="34"/>
      <w:r w:rsidR="00021D18" w:rsidRPr="00021D18">
        <w:rPr>
          <w:b/>
          <w:i w:val="0"/>
          <w:color w:val="000000"/>
          <w:sz w:val="26"/>
          <w:szCs w:val="26"/>
          <w:vertAlign w:val="superscript"/>
        </w:rPr>
        <w:t xml:space="preserve"> 1</w:t>
      </w:r>
    </w:p>
    <w:tbl>
      <w:tblPr>
        <w:tblStyle w:val="14"/>
        <w:tblW w:w="1006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126"/>
        <w:gridCol w:w="1560"/>
        <w:gridCol w:w="1417"/>
        <w:gridCol w:w="1276"/>
        <w:gridCol w:w="1559"/>
        <w:gridCol w:w="1418"/>
      </w:tblGrid>
      <w:tr w:rsidR="007412FE" w:rsidRPr="007A2C51" w:rsidTr="0012523B">
        <w:trPr>
          <w:trHeight w:val="20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12FE" w:rsidRPr="007A2C51" w:rsidRDefault="007412FE" w:rsidP="001252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FE" w:rsidRPr="007A2C51" w:rsidRDefault="007412FE" w:rsidP="001252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D37FE8" w:rsidRPr="007A2C51" w:rsidTr="0012523B">
        <w:trPr>
          <w:trHeight w:val="2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Код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Площадь з.у.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(кв.м)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Процент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застройки в границах з.у</w:t>
            </w:r>
            <w:r w:rsidRPr="007A2C51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Количество этажей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(эт.)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FE8" w:rsidRPr="00D37FE8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>(м)</w:t>
            </w:r>
          </w:p>
        </w:tc>
      </w:tr>
      <w:tr w:rsidR="00D37FE8" w:rsidRPr="007A2C51" w:rsidTr="0012523B">
        <w:trPr>
          <w:trHeight w:val="20"/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мин./макс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</w:t>
            </w:r>
          </w:p>
        </w:tc>
      </w:tr>
      <w:tr w:rsidR="00D37FE8" w:rsidRPr="007A2C51" w:rsidTr="0012523B">
        <w:trPr>
          <w:trHeight w:val="20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ОСНОВНЫЕ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3.2.3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3.9.1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 xml:space="preserve">Заправка </w:t>
            </w:r>
            <w:r w:rsidRPr="007A2C51">
              <w:rPr>
                <w:sz w:val="22"/>
                <w:szCs w:val="22"/>
              </w:rPr>
              <w:lastRenderedPageBreak/>
              <w:t>транспортных средств</w:t>
            </w:r>
            <w:r w:rsidR="00ED1832" w:rsidRPr="00021D18">
              <w:rPr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4.9.1.2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дорожного отдыха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4.9.1.3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4.9.1.4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5/5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4.9.2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6.8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Связь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7.2.1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Размещение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7.2.2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7.2.3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Воздушный транспорт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Внеуличный транспорт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 xml:space="preserve">Обеспечение внутреннего </w:t>
            </w:r>
            <w:r w:rsidRPr="007A2C51">
              <w:rPr>
                <w:sz w:val="22"/>
                <w:szCs w:val="22"/>
              </w:rPr>
              <w:lastRenderedPageBreak/>
              <w:t>правопорядка</w:t>
            </w:r>
            <w:r w:rsidR="00A85E60" w:rsidRPr="00A85E6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11.1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Запас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422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2.7.2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3.4.1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3.7.1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4.1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Магазины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5.1.6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Авиационный спорт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353"/>
        </w:trPr>
        <w:tc>
          <w:tcPr>
            <w:tcW w:w="100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Магазины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4.7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3/3</w:t>
            </w:r>
          </w:p>
        </w:tc>
      </w:tr>
    </w:tbl>
    <w:p w:rsidR="00021D18" w:rsidRPr="00355545" w:rsidRDefault="00021D18" w:rsidP="00021D18">
      <w:pPr>
        <w:pStyle w:val="af8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021D18" w:rsidRPr="00E63D4C" w:rsidRDefault="00021D18" w:rsidP="0002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021D18">
        <w:rPr>
          <w:vertAlign w:val="superscript"/>
        </w:rPr>
        <w:t xml:space="preserve">2 </w:t>
      </w:r>
      <w:proofErr w:type="gramStart"/>
      <w:r w:rsidRPr="00021D18">
        <w:t>С</w:t>
      </w:r>
      <w:proofErr w:type="gramEnd"/>
      <w:r w:rsidRPr="00E63D4C"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:rsidR="00021D18" w:rsidRDefault="00021D18" w:rsidP="0002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355545">
        <w:rPr>
          <w:vertAlign w:val="superscript"/>
        </w:rPr>
        <w:t xml:space="preserve">3 </w:t>
      </w:r>
      <w:proofErr w:type="gramStart"/>
      <w:r w:rsidRPr="00355545">
        <w:t>В</w:t>
      </w:r>
      <w:proofErr w:type="gramEnd"/>
      <w:r w:rsidRPr="00355545">
        <w:t xml:space="preserve"> том числе здания пожарных депо.</w:t>
      </w:r>
    </w:p>
    <w:p w:rsidR="00021D18" w:rsidRDefault="00021D18" w:rsidP="0002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021D18" w:rsidRPr="00021D18" w:rsidRDefault="00021D18" w:rsidP="00021D18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21D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Зона объектов инженерной инфраструктуры (И)</w:t>
      </w:r>
      <w:bookmarkStart w:id="35" w:name="_sjj5tsyylv4a" w:colFirst="0" w:colLast="0"/>
      <w:bookmarkEnd w:id="35"/>
      <w:r w:rsidRPr="00021D18">
        <w:rPr>
          <w:b/>
          <w:i w:val="0"/>
          <w:color w:val="000000"/>
          <w:sz w:val="26"/>
          <w:szCs w:val="26"/>
          <w:vertAlign w:val="superscript"/>
        </w:rPr>
        <w:t xml:space="preserve"> 1</w:t>
      </w:r>
    </w:p>
    <w:tbl>
      <w:tblPr>
        <w:tblStyle w:val="13"/>
        <w:tblW w:w="1018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1"/>
        <w:gridCol w:w="1578"/>
        <w:gridCol w:w="1433"/>
        <w:gridCol w:w="1291"/>
        <w:gridCol w:w="1577"/>
        <w:gridCol w:w="1437"/>
      </w:tblGrid>
      <w:tr w:rsidR="00021D18" w:rsidRPr="00E63D4C" w:rsidTr="00021D18">
        <w:trPr>
          <w:trHeight w:val="20"/>
          <w:tblHeader/>
        </w:trPr>
        <w:tc>
          <w:tcPr>
            <w:tcW w:w="28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021D18" w:rsidRPr="00E63D4C" w:rsidTr="00021D18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Код</w:t>
            </w:r>
          </w:p>
        </w:tc>
        <w:tc>
          <w:tcPr>
            <w:tcW w:w="21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Площадь з.у.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(кв.м)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Процент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застройки в границах з.у</w:t>
            </w:r>
            <w:r w:rsidRPr="00E63D4C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Количество этажей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(эт.)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D18" w:rsidRPr="00355545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(м)</w:t>
            </w:r>
          </w:p>
        </w:tc>
      </w:tr>
      <w:tr w:rsidR="00021D18" w:rsidRPr="00E63D4C" w:rsidTr="00021D18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мин./макс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</w:t>
            </w:r>
          </w:p>
        </w:tc>
      </w:tr>
      <w:tr w:rsidR="00021D18" w:rsidRPr="00E63D4C" w:rsidTr="00021D18">
        <w:trPr>
          <w:trHeight w:val="20"/>
        </w:trPr>
        <w:tc>
          <w:tcPr>
            <w:tcW w:w="101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ОСНОВНЫЕ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3.1.1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3.1.2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3.9.1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4.9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5/5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6.7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Энергетика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6.8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Связь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7.1.1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7.5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8.3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внутреннего правопорядка</w:t>
            </w:r>
            <w:r w:rsidRPr="00A85E6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11.2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11.3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12.0.1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12.0.2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 xml:space="preserve">Благоустройство </w:t>
            </w:r>
            <w:r w:rsidRPr="00E63D4C">
              <w:rPr>
                <w:sz w:val="22"/>
                <w:szCs w:val="22"/>
              </w:rPr>
              <w:lastRenderedPageBreak/>
              <w:t>территории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021D18" w:rsidRPr="00E63D4C" w:rsidTr="00021D1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12.3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1D18" w:rsidRPr="00E63D4C" w:rsidRDefault="00021D18" w:rsidP="00021D1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Запас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1D18" w:rsidRPr="00E63D4C" w:rsidRDefault="00021D18" w:rsidP="00021D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</w:tbl>
    <w:p w:rsidR="00021D18" w:rsidRPr="00355545" w:rsidRDefault="00021D18" w:rsidP="00021D18">
      <w:pPr>
        <w:pStyle w:val="af8"/>
        <w:jc w:val="both"/>
        <w:rPr>
          <w:sz w:val="22"/>
          <w:szCs w:val="22"/>
          <w:lang w:val="ru-RU"/>
        </w:rPr>
      </w:pPr>
      <w:bookmarkStart w:id="36" w:name="_4p9y72scpb9a" w:colFirst="0" w:colLast="0"/>
      <w:bookmarkEnd w:id="36"/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021D18" w:rsidRPr="00E63D4C" w:rsidRDefault="00021D18" w:rsidP="00021D18">
      <w:pPr>
        <w:pStyle w:val="af8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2 </w:t>
      </w:r>
      <w:proofErr w:type="gramStart"/>
      <w:r w:rsidRPr="00355545">
        <w:rPr>
          <w:sz w:val="22"/>
          <w:szCs w:val="22"/>
          <w:lang w:val="ru-RU"/>
        </w:rPr>
        <w:t>В</w:t>
      </w:r>
      <w:proofErr w:type="gramEnd"/>
      <w:r w:rsidRPr="00355545">
        <w:rPr>
          <w:sz w:val="22"/>
          <w:szCs w:val="22"/>
          <w:lang w:val="ru-RU"/>
        </w:rPr>
        <w:t xml:space="preserve"> том числе здания пожарных депо.</w:t>
      </w:r>
    </w:p>
    <w:p w:rsidR="00021D18" w:rsidRPr="00E63D4C" w:rsidRDefault="00021D18" w:rsidP="0002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650827" w:rsidRDefault="00650827" w:rsidP="007412FE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43193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Зона мест погребения (С-1)</w:t>
      </w:r>
      <w:bookmarkStart w:id="37" w:name="_hi1b15jjthjq" w:colFirst="0" w:colLast="0"/>
      <w:bookmarkEnd w:id="37"/>
      <w:r w:rsidR="00021D18" w:rsidRPr="00021D18">
        <w:rPr>
          <w:b/>
          <w:i w:val="0"/>
          <w:color w:val="000000"/>
          <w:sz w:val="26"/>
          <w:szCs w:val="26"/>
          <w:vertAlign w:val="superscript"/>
        </w:rPr>
        <w:t>1</w:t>
      </w:r>
    </w:p>
    <w:tbl>
      <w:tblPr>
        <w:tblStyle w:val="12"/>
        <w:tblW w:w="1006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126"/>
        <w:gridCol w:w="1560"/>
        <w:gridCol w:w="1417"/>
        <w:gridCol w:w="1276"/>
        <w:gridCol w:w="1559"/>
        <w:gridCol w:w="1418"/>
      </w:tblGrid>
      <w:tr w:rsidR="00F6612B" w:rsidRPr="00200B0E" w:rsidTr="00904B4A">
        <w:trPr>
          <w:trHeight w:val="20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12B" w:rsidRPr="00200B0E" w:rsidRDefault="00F6612B" w:rsidP="00060FC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12B" w:rsidRPr="00200B0E" w:rsidRDefault="00F6612B" w:rsidP="00060FC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D37FE8" w:rsidRPr="00200B0E" w:rsidTr="00060FC3">
        <w:trPr>
          <w:trHeight w:val="2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Код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Площадь з.у.</w:t>
            </w:r>
          </w:p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(кв.м)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Процент</w:t>
            </w:r>
          </w:p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застройки в границах з.у</w:t>
            </w:r>
            <w:r w:rsidRPr="00200B0E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Pr="00200B0E">
              <w:rPr>
                <w:sz w:val="22"/>
                <w:szCs w:val="22"/>
              </w:rPr>
              <w:t>этажей</w:t>
            </w:r>
          </w:p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(эт.)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FE8" w:rsidRPr="00D37FE8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>(м)</w:t>
            </w:r>
          </w:p>
        </w:tc>
      </w:tr>
      <w:tr w:rsidR="00D37FE8" w:rsidRPr="00200B0E" w:rsidTr="00060FC3">
        <w:trPr>
          <w:trHeight w:val="20"/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мин./макс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3B96">
              <w:rPr>
                <w:sz w:val="22"/>
                <w:szCs w:val="22"/>
              </w:rPr>
              <w:t>мин.</w:t>
            </w:r>
          </w:p>
        </w:tc>
      </w:tr>
      <w:tr w:rsidR="00D37FE8" w:rsidRPr="00200B0E" w:rsidTr="00904B4A">
        <w:trPr>
          <w:trHeight w:val="20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0B0E">
              <w:rPr>
                <w:b/>
                <w:sz w:val="22"/>
                <w:szCs w:val="22"/>
              </w:rPr>
              <w:t>ОСНОВНЫЕ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F6612B" w:rsidTr="00060FC3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F6612B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F6612B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6612B"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F6612B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3/3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3.9.1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6.8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Связь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12.0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12.0.1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lastRenderedPageBreak/>
              <w:t>12.0.2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12.1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Ритуальная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12.3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Запас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904B4A">
        <w:trPr>
          <w:trHeight w:val="393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904B4A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200B0E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3.7.1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904B4A">
        <w:trPr>
          <w:trHeight w:val="409"/>
        </w:trPr>
        <w:tc>
          <w:tcPr>
            <w:tcW w:w="100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904B4A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200B0E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3.8.1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060FC3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4.9.2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</w:tbl>
    <w:p w:rsidR="00021D18" w:rsidRPr="00355545" w:rsidRDefault="00021D18" w:rsidP="00021D18">
      <w:pPr>
        <w:pStyle w:val="af8"/>
        <w:jc w:val="both"/>
        <w:rPr>
          <w:sz w:val="22"/>
          <w:szCs w:val="22"/>
          <w:lang w:val="ru-RU"/>
        </w:rPr>
      </w:pPr>
      <w:bookmarkStart w:id="38" w:name="_i3h11aj7fygl" w:colFirst="0" w:colLast="0"/>
      <w:bookmarkStart w:id="39" w:name="_84x90ojwbakv" w:colFirst="0" w:colLast="0"/>
      <w:bookmarkEnd w:id="38"/>
      <w:bookmarkEnd w:id="39"/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F6612B" w:rsidRDefault="00F6612B" w:rsidP="00B50112">
      <w:pPr>
        <w:pStyle w:val="a9"/>
      </w:pPr>
    </w:p>
    <w:p w:rsidR="00650827" w:rsidRPr="00E43193" w:rsidRDefault="00650827" w:rsidP="007412FE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43193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Зона объектов сельскохозяйственного назначения (СХ-2)</w:t>
      </w:r>
      <w:bookmarkStart w:id="40" w:name="_jdjktmfd6zmb" w:colFirst="0" w:colLast="0"/>
      <w:bookmarkEnd w:id="40"/>
      <w:r w:rsidR="00021D18" w:rsidRPr="00021D18">
        <w:rPr>
          <w:b/>
          <w:i w:val="0"/>
          <w:color w:val="000000"/>
          <w:sz w:val="26"/>
          <w:szCs w:val="26"/>
          <w:vertAlign w:val="superscript"/>
        </w:rPr>
        <w:t xml:space="preserve"> 1</w:t>
      </w:r>
    </w:p>
    <w:tbl>
      <w:tblPr>
        <w:tblStyle w:val="81"/>
        <w:tblW w:w="100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2"/>
        <w:gridCol w:w="2124"/>
        <w:gridCol w:w="1559"/>
        <w:gridCol w:w="1415"/>
        <w:gridCol w:w="1275"/>
        <w:gridCol w:w="1558"/>
        <w:gridCol w:w="1417"/>
      </w:tblGrid>
      <w:tr w:rsidR="00F6612B" w:rsidRPr="00200B0E" w:rsidTr="00904B4A">
        <w:trPr>
          <w:trHeight w:val="20"/>
          <w:tblHeader/>
        </w:trPr>
        <w:tc>
          <w:tcPr>
            <w:tcW w:w="2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12B" w:rsidRPr="00200B0E" w:rsidRDefault="00F6612B" w:rsidP="00060FC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2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12B" w:rsidRPr="00200B0E" w:rsidRDefault="00F6612B" w:rsidP="00060FC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D37FE8" w:rsidRPr="00200B0E" w:rsidTr="00F6612B">
        <w:trPr>
          <w:trHeight w:val="20"/>
          <w:tblHeader/>
        </w:trPr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Код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Площадь з.у.</w:t>
            </w:r>
          </w:p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(кв.м)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Процент</w:t>
            </w:r>
          </w:p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застройки в границах з.у</w:t>
            </w:r>
            <w:r w:rsidRPr="00200B0E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Количество</w:t>
            </w:r>
            <w:r>
              <w:rPr>
                <w:sz w:val="22"/>
                <w:szCs w:val="22"/>
              </w:rPr>
              <w:t xml:space="preserve"> </w:t>
            </w:r>
            <w:r w:rsidRPr="00200B0E">
              <w:rPr>
                <w:sz w:val="22"/>
                <w:szCs w:val="22"/>
              </w:rPr>
              <w:t>этажей</w:t>
            </w:r>
          </w:p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(эт.)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FE8" w:rsidRPr="00D37FE8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>(м)</w:t>
            </w:r>
          </w:p>
        </w:tc>
      </w:tr>
      <w:tr w:rsidR="00D37FE8" w:rsidRPr="00200B0E" w:rsidTr="00F6612B">
        <w:trPr>
          <w:trHeight w:val="20"/>
          <w:tblHeader/>
        </w:trPr>
        <w:tc>
          <w:tcPr>
            <w:tcW w:w="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мин./макс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макс.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макс.</w:t>
            </w: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3B96">
              <w:rPr>
                <w:sz w:val="22"/>
                <w:szCs w:val="22"/>
              </w:rPr>
              <w:t>мин.</w:t>
            </w:r>
          </w:p>
        </w:tc>
      </w:tr>
      <w:tr w:rsidR="00D37FE8" w:rsidRPr="00200B0E" w:rsidTr="00904B4A">
        <w:trPr>
          <w:trHeight w:val="20"/>
        </w:trPr>
        <w:tc>
          <w:tcPr>
            <w:tcW w:w="100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0B0E">
              <w:rPr>
                <w:b/>
                <w:sz w:val="22"/>
                <w:szCs w:val="22"/>
              </w:rPr>
              <w:t>ОСНОВНЫЕ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1.2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Выращивание зерновых и иных сельскохозяйственных культур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1.4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Выращивание тонизирующих, лекарственных, цветочных культур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Садоводство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1.5.1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Виноградарство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Выращивание льна и конопли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1.8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Скотоводство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Звероводство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Птицеводство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Свиноводство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1.12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Пчеловодство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Рыбоводство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Научное обеспечение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Хранение и переработка сельскохозяйственной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1.17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Питомники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Обеспечение сельскохозяйственного</w:t>
            </w:r>
          </w:p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1.19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Сенокошение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1.20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Выпас сельскохозяйственны</w:t>
            </w:r>
            <w:r w:rsidRPr="00200B0E">
              <w:rPr>
                <w:sz w:val="22"/>
                <w:szCs w:val="22"/>
              </w:rPr>
              <w:lastRenderedPageBreak/>
              <w:t>х</w:t>
            </w:r>
          </w:p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lastRenderedPageBreak/>
              <w:t>3.1.1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3.9.1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3.9.2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3/3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3.9.3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3.10.1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3/3</w:t>
            </w:r>
          </w:p>
        </w:tc>
      </w:tr>
      <w:tr w:rsidR="00D37FE8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4.9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200B0E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200B0E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60FC3"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060FC3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5/5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6.1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6.1.1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Осуществление геологического изучения недр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ED1832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E63D4C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6.4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E63D4C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Пищевая промышленност</w:t>
            </w:r>
            <w:r w:rsidRPr="00ED1832">
              <w:rPr>
                <w:sz w:val="22"/>
                <w:szCs w:val="22"/>
              </w:rPr>
              <w:t>ь</w:t>
            </w:r>
            <w:r w:rsidRPr="00ED183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5/5</w:t>
            </w:r>
          </w:p>
        </w:tc>
      </w:tr>
      <w:tr w:rsidR="00A85E60" w:rsidRPr="00200B0E" w:rsidTr="00ED1832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E63D4C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6.8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E63D4C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ED1832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E63D4C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E63D4C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Склад</w:t>
            </w:r>
            <w:r w:rsidRPr="00ED183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5/5</w:t>
            </w:r>
          </w:p>
        </w:tc>
      </w:tr>
      <w:tr w:rsidR="00A85E60" w:rsidRPr="00200B0E" w:rsidTr="00ED1832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E63D4C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6.9.1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E63D4C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Складские площадк</w:t>
            </w:r>
            <w:r w:rsidRPr="00ED1832">
              <w:rPr>
                <w:sz w:val="22"/>
                <w:szCs w:val="22"/>
              </w:rPr>
              <w:t>и</w:t>
            </w:r>
            <w:r w:rsidRPr="00ED183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E63D4C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11.1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11.2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11.3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12.0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12.0.1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12.0.2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12.3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Запас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904B4A">
        <w:trPr>
          <w:trHeight w:val="406"/>
        </w:trPr>
        <w:tc>
          <w:tcPr>
            <w:tcW w:w="100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904B4A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200B0E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7.1.1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</w:tr>
      <w:tr w:rsidR="00A85E60" w:rsidRPr="00200B0E" w:rsidTr="00904B4A">
        <w:trPr>
          <w:trHeight w:val="422"/>
        </w:trPr>
        <w:tc>
          <w:tcPr>
            <w:tcW w:w="1006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904B4A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200B0E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3.2.4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Общежития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3/3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D425DD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5DD">
              <w:rPr>
                <w:sz w:val="22"/>
                <w:szCs w:val="22"/>
              </w:rPr>
              <w:t>4.1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425DD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3/3</w:t>
            </w:r>
          </w:p>
        </w:tc>
      </w:tr>
      <w:tr w:rsidR="00A85E60" w:rsidRPr="00200B0E" w:rsidTr="00F6612B">
        <w:trPr>
          <w:trHeight w:val="20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4.4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200B0E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Магазины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B0E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200B0E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50112">
              <w:t>3/3</w:t>
            </w:r>
          </w:p>
        </w:tc>
      </w:tr>
    </w:tbl>
    <w:p w:rsidR="00021D18" w:rsidRPr="00355545" w:rsidRDefault="00021D18" w:rsidP="00021D18">
      <w:pPr>
        <w:pStyle w:val="af8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021D18" w:rsidRPr="00A00E1A" w:rsidRDefault="00021D18" w:rsidP="0002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021D18">
        <w:rPr>
          <w:vertAlign w:val="superscript"/>
        </w:rPr>
        <w:t>2</w:t>
      </w:r>
      <w:r w:rsidRPr="00E63D4C">
        <w:rPr>
          <w:vertAlign w:val="superscript"/>
        </w:rPr>
        <w:t xml:space="preserve"> </w:t>
      </w:r>
      <w:r w:rsidRPr="00E63D4C">
        <w:t xml:space="preserve">Класс опасности объекта капитального строительства устанавливается равным IV-V классу опасности. </w:t>
      </w:r>
    </w:p>
    <w:p w:rsidR="00021D18" w:rsidRDefault="00021D18" w:rsidP="00F66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7412FE" w:rsidRPr="007412FE" w:rsidRDefault="007412FE" w:rsidP="007412FE">
      <w:pPr>
        <w:pStyle w:val="4"/>
        <w:numPr>
          <w:ilvl w:val="0"/>
          <w:numId w:val="8"/>
        </w:numPr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412F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Зона градостроительного резерва (ГР)</w:t>
      </w:r>
      <w:bookmarkStart w:id="41" w:name="_ucsp8mmmjupc" w:colFirst="0" w:colLast="0"/>
      <w:bookmarkEnd w:id="41"/>
      <w:r w:rsidR="00021D18" w:rsidRPr="00021D18">
        <w:rPr>
          <w:b/>
          <w:i w:val="0"/>
          <w:color w:val="000000"/>
          <w:sz w:val="26"/>
          <w:szCs w:val="26"/>
          <w:vertAlign w:val="superscript"/>
        </w:rPr>
        <w:t xml:space="preserve"> 1</w:t>
      </w:r>
    </w:p>
    <w:tbl>
      <w:tblPr>
        <w:tblStyle w:val="71"/>
        <w:tblW w:w="1006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126"/>
        <w:gridCol w:w="1560"/>
        <w:gridCol w:w="1417"/>
        <w:gridCol w:w="1276"/>
        <w:gridCol w:w="1559"/>
        <w:gridCol w:w="1418"/>
      </w:tblGrid>
      <w:tr w:rsidR="007412FE" w:rsidRPr="007A2C51" w:rsidTr="0012523B">
        <w:trPr>
          <w:trHeight w:val="20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12FE" w:rsidRPr="007A2C51" w:rsidRDefault="007412FE" w:rsidP="001252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FE" w:rsidRPr="007A2C51" w:rsidRDefault="007412FE" w:rsidP="001252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D37FE8" w:rsidRPr="007A2C51" w:rsidTr="0012523B">
        <w:trPr>
          <w:trHeight w:val="2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Код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Площадь з.у.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(кв.м)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Процент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застройки в границах з.у</w:t>
            </w:r>
            <w:r w:rsidRPr="007A2C51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Количество этажей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(эт.)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FE8" w:rsidRPr="00D37FE8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D37FE8">
              <w:rPr>
                <w:sz w:val="22"/>
                <w:szCs w:val="22"/>
              </w:rPr>
              <w:t>(м)</w:t>
            </w:r>
          </w:p>
        </w:tc>
      </w:tr>
      <w:tr w:rsidR="00D37FE8" w:rsidRPr="007A2C51" w:rsidTr="0012523B">
        <w:trPr>
          <w:trHeight w:val="20"/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мин./макс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мин.</w:t>
            </w:r>
          </w:p>
        </w:tc>
      </w:tr>
      <w:tr w:rsidR="00D37FE8" w:rsidRPr="007A2C51" w:rsidTr="0012523B">
        <w:trPr>
          <w:trHeight w:val="20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ОСНОВНЫЕ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lastRenderedPageBreak/>
              <w:t>3.1.1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D37FE8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3.9.1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7FE8" w:rsidRPr="007A2C51" w:rsidRDefault="00D37FE8" w:rsidP="00D37FE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37FE8" w:rsidRPr="007A2C51" w:rsidRDefault="00D37FE8" w:rsidP="00D37F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6.1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6.1.1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A85E60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Осуществление геологического изучения недр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A85E60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85E60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A2C51">
              <w:rPr>
                <w:sz w:val="22"/>
                <w:szCs w:val="22"/>
              </w:rPr>
              <w:t>6.8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A2C51">
              <w:rPr>
                <w:sz w:val="22"/>
                <w:szCs w:val="22"/>
              </w:rPr>
              <w:t>Связь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11.3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12.0.2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12.3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Запас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  <w:tr w:rsidR="00A85E60" w:rsidRPr="007A2C51" w:rsidTr="0012523B">
        <w:trPr>
          <w:trHeight w:val="20"/>
        </w:trPr>
        <w:tc>
          <w:tcPr>
            <w:tcW w:w="100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2C51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A85E60" w:rsidRPr="007A2C51" w:rsidTr="0012523B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7.1.1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E60" w:rsidRPr="007A2C51" w:rsidRDefault="00A85E60" w:rsidP="00A85E6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85E60" w:rsidRPr="007A2C51" w:rsidRDefault="00A85E60" w:rsidP="00A85E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2C51">
              <w:rPr>
                <w:sz w:val="22"/>
                <w:szCs w:val="22"/>
              </w:rPr>
              <w:t>н.у</w:t>
            </w:r>
          </w:p>
        </w:tc>
      </w:tr>
    </w:tbl>
    <w:p w:rsidR="00ED1832" w:rsidRPr="00355545" w:rsidRDefault="00ED1832" w:rsidP="00ED1832">
      <w:pPr>
        <w:pStyle w:val="af8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4C427F" w:rsidRPr="00ED1832" w:rsidRDefault="004C427F" w:rsidP="004C427F">
      <w:pPr>
        <w:spacing w:line="360" w:lineRule="auto"/>
        <w:ind w:left="113" w:right="109" w:firstLine="708"/>
        <w:jc w:val="both"/>
        <w:rPr>
          <w:b/>
          <w:sz w:val="28"/>
        </w:rPr>
      </w:pPr>
    </w:p>
    <w:p w:rsidR="007553A2" w:rsidRPr="00E43193" w:rsidRDefault="007553A2" w:rsidP="007553A2"/>
    <w:p w:rsidR="00EE3BEA" w:rsidRPr="00E43193" w:rsidRDefault="006F4C85" w:rsidP="007F532E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42" w:name="_Toc155793567"/>
      <w:bookmarkStart w:id="43" w:name="_Toc155793983"/>
      <w:bookmarkStart w:id="44" w:name="_Toc155794009"/>
      <w:r w:rsidRPr="00E43193">
        <w:rPr>
          <w:rFonts w:ascii="Times New Roman" w:hAnsi="Times New Roman" w:cs="Times New Roman"/>
          <w:color w:val="auto"/>
          <w:sz w:val="28"/>
        </w:rPr>
        <w:lastRenderedPageBreak/>
        <w:t xml:space="preserve">Статья </w:t>
      </w:r>
      <w:r w:rsidR="00450172" w:rsidRPr="00E43193">
        <w:rPr>
          <w:rFonts w:ascii="Times New Roman" w:hAnsi="Times New Roman" w:cs="Times New Roman"/>
          <w:color w:val="auto"/>
          <w:sz w:val="28"/>
        </w:rPr>
        <w:t>1</w:t>
      </w:r>
      <w:r w:rsidR="002C7097" w:rsidRPr="00E43193">
        <w:rPr>
          <w:rFonts w:ascii="Times New Roman" w:hAnsi="Times New Roman" w:cs="Times New Roman"/>
          <w:color w:val="auto"/>
          <w:sz w:val="28"/>
        </w:rPr>
        <w:t>7</w:t>
      </w:r>
      <w:r w:rsidRPr="00E43193">
        <w:rPr>
          <w:rFonts w:ascii="Times New Roman" w:hAnsi="Times New Roman" w:cs="Times New Roman"/>
          <w:color w:val="auto"/>
          <w:sz w:val="28"/>
        </w:rPr>
        <w:t xml:space="preserve">. </w:t>
      </w:r>
      <w:bookmarkEnd w:id="42"/>
      <w:bookmarkEnd w:id="43"/>
      <w:bookmarkEnd w:id="44"/>
      <w:r w:rsidR="0012523B" w:rsidRPr="0012523B">
        <w:rPr>
          <w:rFonts w:ascii="Times New Roman" w:hAnsi="Times New Roman" w:cs="Times New Roman"/>
          <w:color w:val="auto"/>
          <w:sz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</w:r>
    </w:p>
    <w:p w:rsidR="00EE3BEA" w:rsidRPr="00450172" w:rsidRDefault="006F4C85" w:rsidP="006F4C85">
      <w:pPr>
        <w:spacing w:line="360" w:lineRule="auto"/>
        <w:ind w:left="113" w:right="109" w:firstLine="708"/>
        <w:jc w:val="both"/>
        <w:rPr>
          <w:sz w:val="28"/>
        </w:rPr>
      </w:pPr>
      <w:r w:rsidRPr="00E43193">
        <w:rPr>
          <w:sz w:val="28"/>
        </w:rPr>
        <w:t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</w:t>
      </w:r>
      <w:r w:rsidR="00A85E60">
        <w:rPr>
          <w:sz w:val="28"/>
        </w:rPr>
        <w:t xml:space="preserve">го </w:t>
      </w:r>
      <w:r w:rsidRPr="00E43193">
        <w:rPr>
          <w:sz w:val="28"/>
        </w:rPr>
        <w:t>развити</w:t>
      </w:r>
      <w:r w:rsidR="00A85E60">
        <w:rPr>
          <w:sz w:val="28"/>
        </w:rPr>
        <w:t>я</w:t>
      </w:r>
      <w:bookmarkStart w:id="45" w:name="_GoBack"/>
      <w:bookmarkEnd w:id="45"/>
      <w:r w:rsidRPr="00E43193">
        <w:rPr>
          <w:sz w:val="28"/>
        </w:rPr>
        <w:t xml:space="preserve"> территории, устанавливаются в соответствии с местными нормативами градостроительного проектирования </w:t>
      </w:r>
      <w:r w:rsidR="002C7097" w:rsidRPr="00E43193">
        <w:rPr>
          <w:color w:val="000000"/>
          <w:sz w:val="28"/>
          <w:szCs w:val="28"/>
        </w:rPr>
        <w:t>муниципального образования «</w:t>
      </w:r>
      <w:r w:rsidR="00DB012F">
        <w:rPr>
          <w:color w:val="000000"/>
          <w:sz w:val="28"/>
          <w:szCs w:val="28"/>
        </w:rPr>
        <w:t>Державин</w:t>
      </w:r>
      <w:r w:rsidR="002C7097" w:rsidRPr="00E43193">
        <w:rPr>
          <w:color w:val="000000"/>
          <w:sz w:val="28"/>
          <w:szCs w:val="28"/>
        </w:rPr>
        <w:t xml:space="preserve">ское сельское поселение» </w:t>
      </w:r>
      <w:r w:rsidR="00DB012F">
        <w:rPr>
          <w:color w:val="000000"/>
          <w:sz w:val="28"/>
          <w:szCs w:val="28"/>
        </w:rPr>
        <w:t>Лаишев</w:t>
      </w:r>
      <w:r w:rsidR="002C7097" w:rsidRPr="00E43193">
        <w:rPr>
          <w:color w:val="000000"/>
          <w:sz w:val="28"/>
          <w:szCs w:val="28"/>
        </w:rPr>
        <w:t>ского муниципального района Республики Татарстан.</w:t>
      </w:r>
    </w:p>
    <w:sectPr w:rsidR="00EE3BEA" w:rsidRPr="00450172" w:rsidSect="00180A43">
      <w:pgSz w:w="11910" w:h="16840"/>
      <w:pgMar w:top="1134" w:right="567" w:bottom="1134" w:left="1134" w:header="74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020" w:rsidRDefault="00DB4020">
      <w:r>
        <w:separator/>
      </w:r>
    </w:p>
  </w:endnote>
  <w:endnote w:type="continuationSeparator" w:id="0">
    <w:p w:rsidR="00DB4020" w:rsidRDefault="00DB4020">
      <w:r>
        <w:continuationSeparator/>
      </w:r>
    </w:p>
  </w:endnote>
  <w:endnote w:type="continuationNotice" w:id="1">
    <w:p w:rsidR="00DB4020" w:rsidRDefault="00DB40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rope">
    <w:altName w:val="Times New Roman"/>
    <w:charset w:val="CC"/>
    <w:family w:val="auto"/>
    <w:pitch w:val="variable"/>
    <w:sig w:usb0="A00002BF" w:usb1="5000206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020" w:rsidRDefault="00DB4020">
      <w:r>
        <w:separator/>
      </w:r>
    </w:p>
  </w:footnote>
  <w:footnote w:type="continuationSeparator" w:id="0">
    <w:p w:rsidR="00DB4020" w:rsidRDefault="00DB4020">
      <w:r>
        <w:continuationSeparator/>
      </w:r>
    </w:p>
  </w:footnote>
  <w:footnote w:type="continuationNotice" w:id="1">
    <w:p w:rsidR="00DB4020" w:rsidRDefault="00DB402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20" w:rsidRDefault="00DB402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B15BC8C" wp14:editId="5BEEF264">
              <wp:simplePos x="0" y="0"/>
              <wp:positionH relativeFrom="page">
                <wp:posOffset>3886835</wp:posOffset>
              </wp:positionH>
              <wp:positionV relativeFrom="page">
                <wp:posOffset>297180</wp:posOffset>
              </wp:positionV>
              <wp:extent cx="32829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4020" w:rsidRPr="00DB4020" w:rsidRDefault="00DB4020">
                          <w:pPr>
                            <w:spacing w:line="245" w:lineRule="exact"/>
                            <w:ind w:left="60"/>
                            <w:rPr>
                              <w:sz w:val="28"/>
                            </w:rPr>
                          </w:pPr>
                          <w:r w:rsidRPr="00DB4020">
                            <w:rPr>
                              <w:sz w:val="28"/>
                            </w:rPr>
                            <w:fldChar w:fldCharType="begin"/>
                          </w:r>
                          <w:r w:rsidRPr="00DB4020">
                            <w:rPr>
                              <w:sz w:val="28"/>
                            </w:rPr>
                            <w:instrText xml:space="preserve"> PAGE </w:instrText>
                          </w:r>
                          <w:r w:rsidRPr="00DB4020">
                            <w:rPr>
                              <w:sz w:val="28"/>
                            </w:rPr>
                            <w:fldChar w:fldCharType="separate"/>
                          </w:r>
                          <w:r w:rsidR="00A85E60">
                            <w:rPr>
                              <w:noProof/>
                              <w:sz w:val="28"/>
                            </w:rPr>
                            <w:t>39</w:t>
                          </w:r>
                          <w:r w:rsidRPr="00DB4020"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5BC8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.05pt;margin-top:23.4pt;width:25.8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B+hqwIAAKg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" filled="f" stroked="f">
              <v:textbox inset="0,0,0,0">
                <w:txbxContent>
                  <w:p w:rsidR="00DB4020" w:rsidRPr="00DB4020" w:rsidRDefault="00DB4020">
                    <w:pPr>
                      <w:spacing w:line="245" w:lineRule="exact"/>
                      <w:ind w:left="60"/>
                      <w:rPr>
                        <w:sz w:val="28"/>
                      </w:rPr>
                    </w:pPr>
                    <w:r w:rsidRPr="00DB4020">
                      <w:rPr>
                        <w:sz w:val="28"/>
                      </w:rPr>
                      <w:fldChar w:fldCharType="begin"/>
                    </w:r>
                    <w:r w:rsidRPr="00DB4020">
                      <w:rPr>
                        <w:sz w:val="28"/>
                      </w:rPr>
                      <w:instrText xml:space="preserve"> PAGE </w:instrText>
                    </w:r>
                    <w:r w:rsidRPr="00DB4020">
                      <w:rPr>
                        <w:sz w:val="28"/>
                      </w:rPr>
                      <w:fldChar w:fldCharType="separate"/>
                    </w:r>
                    <w:r w:rsidR="00A85E60">
                      <w:rPr>
                        <w:noProof/>
                        <w:sz w:val="28"/>
                      </w:rPr>
                      <w:t>39</w:t>
                    </w:r>
                    <w:r w:rsidRPr="00DB4020"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C25"/>
    <w:multiLevelType w:val="hybridMultilevel"/>
    <w:tmpl w:val="19BCC0C2"/>
    <w:lvl w:ilvl="0" w:tplc="6FAEE4FE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36DA2C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6CA22042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01DA7118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1F08F34C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3C18D26C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1A5CAEA2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FC143318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84DECDF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1" w15:restartNumberingAfterBreak="0">
    <w:nsid w:val="081E1C6B"/>
    <w:multiLevelType w:val="hybridMultilevel"/>
    <w:tmpl w:val="E68C0628"/>
    <w:lvl w:ilvl="0" w:tplc="92DA60E8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0A42EB6C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39362566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1BC2393C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45043C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D68EB16E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4D7E670E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EC984B0A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51CA2C08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EC3414"/>
    <w:multiLevelType w:val="hybridMultilevel"/>
    <w:tmpl w:val="6398259A"/>
    <w:lvl w:ilvl="0" w:tplc="E9FC19A8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B8231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9134EB90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7F1CD74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D804C6C2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8B46833E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539C1486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C5F6E16A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4B82446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4" w15:restartNumberingAfterBreak="0">
    <w:nsid w:val="288114E8"/>
    <w:multiLevelType w:val="hybridMultilevel"/>
    <w:tmpl w:val="F7F04C48"/>
    <w:lvl w:ilvl="0" w:tplc="D08C1AEE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i w:val="0"/>
        <w:color w:val="auto"/>
        <w:w w:val="99"/>
        <w:sz w:val="28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C16E7"/>
    <w:multiLevelType w:val="multilevel"/>
    <w:tmpl w:val="99BAE8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C434B34"/>
    <w:multiLevelType w:val="hybridMultilevel"/>
    <w:tmpl w:val="9000BE3A"/>
    <w:lvl w:ilvl="0" w:tplc="B660FF62">
      <w:start w:val="3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8B4648D"/>
    <w:multiLevelType w:val="hybridMultilevel"/>
    <w:tmpl w:val="84C03032"/>
    <w:lvl w:ilvl="0" w:tplc="7E5C1534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082D2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6284D42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A73E5E2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EDE894CE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360CCB06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3AA66B26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F7BCA0B0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EADED8B4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50D6627B"/>
    <w:multiLevelType w:val="hybridMultilevel"/>
    <w:tmpl w:val="D1F2C702"/>
    <w:lvl w:ilvl="0" w:tplc="199E4390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color w:val="auto"/>
        <w:w w:val="99"/>
        <w:sz w:val="28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848A3"/>
    <w:multiLevelType w:val="hybridMultilevel"/>
    <w:tmpl w:val="8A22E41E"/>
    <w:lvl w:ilvl="0" w:tplc="D08C1AEE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i w:val="0"/>
        <w:color w:val="auto"/>
        <w:w w:val="99"/>
        <w:sz w:val="28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12DBC"/>
    <w:multiLevelType w:val="hybridMultilevel"/>
    <w:tmpl w:val="6D54A98A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1" w15:restartNumberingAfterBreak="0">
    <w:nsid w:val="69F52B94"/>
    <w:multiLevelType w:val="hybridMultilevel"/>
    <w:tmpl w:val="983CBE52"/>
    <w:lvl w:ilvl="0" w:tplc="DF14A9F8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C5C1F8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07424F2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C43EF0C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283625AA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B0425E8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B776CB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9B0DD3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50C4F3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70B22670"/>
    <w:multiLevelType w:val="hybridMultilevel"/>
    <w:tmpl w:val="C44C4502"/>
    <w:lvl w:ilvl="0" w:tplc="B660FF62">
      <w:start w:val="3"/>
      <w:numFmt w:val="decimal"/>
      <w:lvlText w:val="%1."/>
      <w:lvlJc w:val="left"/>
      <w:pPr>
        <w:ind w:left="77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6A445D"/>
    <w:multiLevelType w:val="hybridMultilevel"/>
    <w:tmpl w:val="27847E0E"/>
    <w:lvl w:ilvl="0" w:tplc="628AE822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AC1488"/>
    <w:multiLevelType w:val="hybridMultilevel"/>
    <w:tmpl w:val="8DE8A5A0"/>
    <w:lvl w:ilvl="0" w:tplc="DF14A9F8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C5C1F8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07424F2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C43EF0C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283625AA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B0425E8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B776CB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9B0DD3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50C4F3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7EEB4FC8"/>
    <w:multiLevelType w:val="hybridMultilevel"/>
    <w:tmpl w:val="FB688E62"/>
    <w:lvl w:ilvl="0" w:tplc="B5C0012A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68FFF8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0EA26A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3D683A52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DC80B36A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59E4E8CE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E68075E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2E6C30F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DC0AE930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7"/>
  </w:num>
  <w:num w:numId="3">
    <w:abstractNumId w:val="0"/>
  </w:num>
  <w:num w:numId="4">
    <w:abstractNumId w:val="3"/>
  </w:num>
  <w:num w:numId="5">
    <w:abstractNumId w:val="14"/>
  </w:num>
  <w:num w:numId="6">
    <w:abstractNumId w:val="11"/>
  </w:num>
  <w:num w:numId="7">
    <w:abstractNumId w:val="1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12"/>
  </w:num>
  <w:num w:numId="13">
    <w:abstractNumId w:val="6"/>
  </w:num>
  <w:num w:numId="14">
    <w:abstractNumId w:val="13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EA"/>
    <w:rsid w:val="00006F1A"/>
    <w:rsid w:val="00021D18"/>
    <w:rsid w:val="000305F7"/>
    <w:rsid w:val="00034380"/>
    <w:rsid w:val="0005023F"/>
    <w:rsid w:val="00060FC3"/>
    <w:rsid w:val="00074DE8"/>
    <w:rsid w:val="000B3D6C"/>
    <w:rsid w:val="000F4184"/>
    <w:rsid w:val="0012523B"/>
    <w:rsid w:val="00136B14"/>
    <w:rsid w:val="001505CB"/>
    <w:rsid w:val="00151A33"/>
    <w:rsid w:val="00180A43"/>
    <w:rsid w:val="001B09A1"/>
    <w:rsid w:val="001B46E2"/>
    <w:rsid w:val="001B7DF5"/>
    <w:rsid w:val="001C0677"/>
    <w:rsid w:val="001C1C29"/>
    <w:rsid w:val="001D0E9D"/>
    <w:rsid w:val="001D6F72"/>
    <w:rsid w:val="0021602E"/>
    <w:rsid w:val="00225305"/>
    <w:rsid w:val="002363D3"/>
    <w:rsid w:val="00245ADD"/>
    <w:rsid w:val="002B51A5"/>
    <w:rsid w:val="002C453B"/>
    <w:rsid w:val="002C7097"/>
    <w:rsid w:val="00311F11"/>
    <w:rsid w:val="00351C90"/>
    <w:rsid w:val="00356181"/>
    <w:rsid w:val="003E3F84"/>
    <w:rsid w:val="004311D2"/>
    <w:rsid w:val="00450172"/>
    <w:rsid w:val="00452AE1"/>
    <w:rsid w:val="004537EA"/>
    <w:rsid w:val="0048161B"/>
    <w:rsid w:val="004C427F"/>
    <w:rsid w:val="004D1833"/>
    <w:rsid w:val="004D27B2"/>
    <w:rsid w:val="004E31C8"/>
    <w:rsid w:val="004E3C2A"/>
    <w:rsid w:val="00503542"/>
    <w:rsid w:val="005157AC"/>
    <w:rsid w:val="00522EA4"/>
    <w:rsid w:val="00526C07"/>
    <w:rsid w:val="00544AE5"/>
    <w:rsid w:val="00587579"/>
    <w:rsid w:val="00594522"/>
    <w:rsid w:val="005A67AD"/>
    <w:rsid w:val="00600163"/>
    <w:rsid w:val="00603B96"/>
    <w:rsid w:val="00605A20"/>
    <w:rsid w:val="006104FA"/>
    <w:rsid w:val="00612682"/>
    <w:rsid w:val="00650827"/>
    <w:rsid w:val="006A03FE"/>
    <w:rsid w:val="006A06B0"/>
    <w:rsid w:val="006D1E21"/>
    <w:rsid w:val="006D3434"/>
    <w:rsid w:val="006D52BB"/>
    <w:rsid w:val="006F4C85"/>
    <w:rsid w:val="007412FE"/>
    <w:rsid w:val="007553A2"/>
    <w:rsid w:val="007B5933"/>
    <w:rsid w:val="007D55C2"/>
    <w:rsid w:val="007F532E"/>
    <w:rsid w:val="008114D6"/>
    <w:rsid w:val="00830413"/>
    <w:rsid w:val="0085360F"/>
    <w:rsid w:val="00860323"/>
    <w:rsid w:val="008A79D1"/>
    <w:rsid w:val="008C1CB0"/>
    <w:rsid w:val="008C3225"/>
    <w:rsid w:val="008C6303"/>
    <w:rsid w:val="008D0AD4"/>
    <w:rsid w:val="008D6231"/>
    <w:rsid w:val="008F0E50"/>
    <w:rsid w:val="0090136B"/>
    <w:rsid w:val="00904B4A"/>
    <w:rsid w:val="00913927"/>
    <w:rsid w:val="009431AB"/>
    <w:rsid w:val="009B5CB7"/>
    <w:rsid w:val="00A72A80"/>
    <w:rsid w:val="00A85E60"/>
    <w:rsid w:val="00A9194F"/>
    <w:rsid w:val="00A92E39"/>
    <w:rsid w:val="00AF4219"/>
    <w:rsid w:val="00B17633"/>
    <w:rsid w:val="00B321F9"/>
    <w:rsid w:val="00B36DCD"/>
    <w:rsid w:val="00B50112"/>
    <w:rsid w:val="00B6755B"/>
    <w:rsid w:val="00B936A2"/>
    <w:rsid w:val="00BA482F"/>
    <w:rsid w:val="00BC6C02"/>
    <w:rsid w:val="00BE159A"/>
    <w:rsid w:val="00BF4FC0"/>
    <w:rsid w:val="00C627F1"/>
    <w:rsid w:val="00D03A12"/>
    <w:rsid w:val="00D119F1"/>
    <w:rsid w:val="00D1737C"/>
    <w:rsid w:val="00D17A77"/>
    <w:rsid w:val="00D35982"/>
    <w:rsid w:val="00D37FE8"/>
    <w:rsid w:val="00D50195"/>
    <w:rsid w:val="00D640B0"/>
    <w:rsid w:val="00D722E4"/>
    <w:rsid w:val="00DB012F"/>
    <w:rsid w:val="00DB4020"/>
    <w:rsid w:val="00DE7031"/>
    <w:rsid w:val="00E25028"/>
    <w:rsid w:val="00E27C7D"/>
    <w:rsid w:val="00E34ED9"/>
    <w:rsid w:val="00E43193"/>
    <w:rsid w:val="00E64B5B"/>
    <w:rsid w:val="00E713EC"/>
    <w:rsid w:val="00E73BEB"/>
    <w:rsid w:val="00E8341F"/>
    <w:rsid w:val="00ED1832"/>
    <w:rsid w:val="00ED5857"/>
    <w:rsid w:val="00EE3BEA"/>
    <w:rsid w:val="00F23967"/>
    <w:rsid w:val="00F43908"/>
    <w:rsid w:val="00F64CF5"/>
    <w:rsid w:val="00F6612B"/>
    <w:rsid w:val="00FB2001"/>
    <w:rsid w:val="00FB4556"/>
    <w:rsid w:val="00FE47C4"/>
    <w:rsid w:val="00FE6D56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C97261"/>
  <w15:docId w15:val="{4341E861-3E4B-4520-A1E4-465872DF0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qFormat/>
    <w:pPr>
      <w:spacing w:before="185"/>
      <w:ind w:left="635" w:right="62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F5C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F5C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7F53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rsid w:val="00650827"/>
    <w:pPr>
      <w:keepNext/>
      <w:keepLines/>
      <w:widowControl/>
      <w:autoSpaceDE/>
      <w:autoSpaceDN/>
      <w:spacing w:before="240" w:after="80" w:line="276" w:lineRule="auto"/>
      <w:ind w:firstLine="540"/>
      <w:jc w:val="both"/>
      <w:outlineLvl w:val="4"/>
    </w:pPr>
    <w:rPr>
      <w:color w:val="666666"/>
      <w:lang w:val="ru" w:eastAsia="ru-RU"/>
    </w:rPr>
  </w:style>
  <w:style w:type="paragraph" w:styleId="6">
    <w:name w:val="heading 6"/>
    <w:basedOn w:val="a"/>
    <w:next w:val="a"/>
    <w:link w:val="60"/>
    <w:rsid w:val="00650827"/>
    <w:pPr>
      <w:keepNext/>
      <w:keepLines/>
      <w:widowControl/>
      <w:autoSpaceDE/>
      <w:autoSpaceDN/>
      <w:spacing w:before="240" w:after="80" w:line="276" w:lineRule="auto"/>
      <w:ind w:firstLine="540"/>
      <w:jc w:val="both"/>
      <w:outlineLvl w:val="5"/>
    </w:pPr>
    <w:rPr>
      <w:i/>
      <w:color w:val="666666"/>
      <w:lang w:val="ru"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50827"/>
    <w:pPr>
      <w:keepNext/>
      <w:keepLines/>
      <w:widowControl/>
      <w:autoSpaceDE/>
      <w:autoSpaceDN/>
      <w:spacing w:before="40" w:line="276" w:lineRule="auto"/>
      <w:ind w:firstLine="5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ru"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650827"/>
    <w:pPr>
      <w:keepNext/>
      <w:keepLines/>
      <w:widowControl/>
      <w:autoSpaceDE/>
      <w:autoSpaceDN/>
      <w:spacing w:before="40" w:line="276" w:lineRule="auto"/>
      <w:ind w:firstLine="5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"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650827"/>
    <w:pPr>
      <w:keepNext/>
      <w:keepLines/>
      <w:widowControl/>
      <w:autoSpaceDE/>
      <w:autoSpaceDN/>
      <w:spacing w:before="40" w:line="276" w:lineRule="auto"/>
      <w:ind w:firstLine="5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311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11D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311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11D2"/>
    <w:rPr>
      <w:rFonts w:ascii="Times New Roman" w:eastAsia="Times New Roman" w:hAnsi="Times New Roman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8536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link w:val="aa"/>
    <w:qFormat/>
    <w:rsid w:val="001B7DF5"/>
    <w:pPr>
      <w:ind w:left="869" w:hanging="15"/>
    </w:pPr>
    <w:rPr>
      <w:b/>
      <w:bCs/>
      <w:sz w:val="28"/>
      <w:szCs w:val="28"/>
    </w:rPr>
  </w:style>
  <w:style w:type="character" w:customStyle="1" w:styleId="aa">
    <w:name w:val="Заголовок Знак"/>
    <w:basedOn w:val="a0"/>
    <w:link w:val="a9"/>
    <w:uiPriority w:val="1"/>
    <w:rsid w:val="001B7D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F5C4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FF5C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7F532E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7F532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34380"/>
    <w:pPr>
      <w:tabs>
        <w:tab w:val="right" w:leader="dot" w:pos="9631"/>
      </w:tabs>
      <w:spacing w:after="100"/>
    </w:pPr>
    <w:rPr>
      <w:sz w:val="28"/>
    </w:rPr>
  </w:style>
  <w:style w:type="paragraph" w:styleId="21">
    <w:name w:val="toc 2"/>
    <w:basedOn w:val="a"/>
    <w:next w:val="a"/>
    <w:autoRedefine/>
    <w:uiPriority w:val="39"/>
    <w:unhideWhenUsed/>
    <w:rsid w:val="007F532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F532E"/>
    <w:pPr>
      <w:tabs>
        <w:tab w:val="right" w:pos="9631"/>
      </w:tabs>
      <w:spacing w:line="360" w:lineRule="auto"/>
      <w:ind w:firstLine="851"/>
    </w:pPr>
    <w:rPr>
      <w:noProof/>
      <w:sz w:val="28"/>
      <w:szCs w:val="28"/>
    </w:rPr>
  </w:style>
  <w:style w:type="character" w:styleId="ac">
    <w:name w:val="Hyperlink"/>
    <w:basedOn w:val="a0"/>
    <w:uiPriority w:val="99"/>
    <w:unhideWhenUsed/>
    <w:rsid w:val="007F532E"/>
    <w:rPr>
      <w:color w:val="0000FF" w:themeColor="hyperlink"/>
      <w:u w:val="single"/>
    </w:rPr>
  </w:style>
  <w:style w:type="table" w:styleId="ad">
    <w:name w:val="Table Grid"/>
    <w:basedOn w:val="a1"/>
    <w:uiPriority w:val="39"/>
    <w:rsid w:val="00311F1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3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50">
    <w:name w:val="Заголовок 5 Знак"/>
    <w:basedOn w:val="a0"/>
    <w:link w:val="5"/>
    <w:rsid w:val="00650827"/>
    <w:rPr>
      <w:rFonts w:ascii="Times New Roman" w:eastAsia="Times New Roman" w:hAnsi="Times New Roman" w:cs="Times New Roman"/>
      <w:color w:val="666666"/>
      <w:lang w:val="ru" w:eastAsia="ru-RU"/>
    </w:rPr>
  </w:style>
  <w:style w:type="character" w:customStyle="1" w:styleId="60">
    <w:name w:val="Заголовок 6 Знак"/>
    <w:basedOn w:val="a0"/>
    <w:link w:val="6"/>
    <w:rsid w:val="00650827"/>
    <w:rPr>
      <w:rFonts w:ascii="Times New Roman" w:eastAsia="Times New Roman" w:hAnsi="Times New Roman" w:cs="Times New Roman"/>
      <w:i/>
      <w:color w:val="666666"/>
      <w:lang w:val="ru" w:eastAsia="ru-RU"/>
    </w:rPr>
  </w:style>
  <w:style w:type="character" w:customStyle="1" w:styleId="70">
    <w:name w:val="Заголовок 7 Знак"/>
    <w:basedOn w:val="a0"/>
    <w:link w:val="7"/>
    <w:uiPriority w:val="9"/>
    <w:rsid w:val="00650827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ru" w:eastAsia="ru-RU"/>
    </w:rPr>
  </w:style>
  <w:style w:type="character" w:customStyle="1" w:styleId="80">
    <w:name w:val="Заголовок 8 Знак"/>
    <w:basedOn w:val="a0"/>
    <w:link w:val="8"/>
    <w:uiPriority w:val="9"/>
    <w:rsid w:val="0065082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" w:eastAsia="ru-RU"/>
    </w:rPr>
  </w:style>
  <w:style w:type="character" w:customStyle="1" w:styleId="90">
    <w:name w:val="Заголовок 9 Знак"/>
    <w:basedOn w:val="a0"/>
    <w:link w:val="9"/>
    <w:uiPriority w:val="9"/>
    <w:rsid w:val="006508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" w:eastAsia="ru-RU"/>
    </w:rPr>
  </w:style>
  <w:style w:type="paragraph" w:styleId="ae">
    <w:name w:val="Subtitle"/>
    <w:basedOn w:val="a"/>
    <w:next w:val="a"/>
    <w:link w:val="af"/>
    <w:rsid w:val="00650827"/>
    <w:pPr>
      <w:keepNext/>
      <w:keepLines/>
      <w:widowControl/>
      <w:autoSpaceDE/>
      <w:autoSpaceDN/>
      <w:spacing w:after="320" w:line="276" w:lineRule="auto"/>
      <w:ind w:firstLine="540"/>
      <w:jc w:val="both"/>
    </w:pPr>
    <w:rPr>
      <w:rFonts w:ascii="Arial" w:eastAsia="Arial" w:hAnsi="Arial" w:cs="Arial"/>
      <w:color w:val="666666"/>
      <w:sz w:val="30"/>
      <w:szCs w:val="30"/>
      <w:lang w:val="ru" w:eastAsia="ru-RU"/>
    </w:rPr>
  </w:style>
  <w:style w:type="character" w:customStyle="1" w:styleId="af">
    <w:name w:val="Подзаголовок Знак"/>
    <w:basedOn w:val="a0"/>
    <w:link w:val="ae"/>
    <w:rsid w:val="00650827"/>
    <w:rPr>
      <w:rFonts w:ascii="Arial" w:eastAsia="Arial" w:hAnsi="Arial" w:cs="Arial"/>
      <w:color w:val="666666"/>
      <w:sz w:val="30"/>
      <w:szCs w:val="30"/>
      <w:lang w:val="ru" w:eastAsia="ru-RU"/>
    </w:rPr>
  </w:style>
  <w:style w:type="table" w:customStyle="1" w:styleId="48">
    <w:name w:val="4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4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4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4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4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4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0">
    <w:name w:val="40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9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0">
    <w:name w:val="3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0">
    <w:name w:val="30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0">
    <w:name w:val="2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0">
    <w:name w:val="20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0">
    <w:name w:val="10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9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a">
    <w:name w:val="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0">
    <w:name w:val="annotation text"/>
    <w:basedOn w:val="a"/>
    <w:link w:val="af1"/>
    <w:uiPriority w:val="99"/>
    <w:semiHidden/>
    <w:unhideWhenUsed/>
    <w:rsid w:val="00650827"/>
    <w:pPr>
      <w:widowControl/>
      <w:autoSpaceDE/>
      <w:autoSpaceDN/>
      <w:ind w:firstLine="540"/>
      <w:jc w:val="both"/>
    </w:pPr>
    <w:rPr>
      <w:sz w:val="20"/>
      <w:szCs w:val="20"/>
      <w:lang w:val="ru"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50827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af2">
    <w:name w:val="annotation reference"/>
    <w:basedOn w:val="a0"/>
    <w:uiPriority w:val="99"/>
    <w:semiHidden/>
    <w:unhideWhenUsed/>
    <w:rsid w:val="00650827"/>
    <w:rPr>
      <w:sz w:val="16"/>
      <w:szCs w:val="16"/>
    </w:rPr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650827"/>
    <w:rPr>
      <w:b/>
      <w:bCs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650827"/>
    <w:rPr>
      <w:rFonts w:ascii="Times New Roman" w:eastAsia="Times New Roman" w:hAnsi="Times New Roman" w:cs="Times New Roman"/>
      <w:b/>
      <w:bCs/>
      <w:sz w:val="20"/>
      <w:szCs w:val="20"/>
      <w:lang w:val="ru" w:eastAsia="ru-RU"/>
    </w:rPr>
  </w:style>
  <w:style w:type="paragraph" w:styleId="af5">
    <w:name w:val="Revision"/>
    <w:hidden/>
    <w:uiPriority w:val="99"/>
    <w:semiHidden/>
    <w:rsid w:val="00650827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650827"/>
    <w:pPr>
      <w:widowControl/>
      <w:autoSpaceDE/>
      <w:autoSpaceDN/>
      <w:ind w:firstLine="540"/>
      <w:jc w:val="both"/>
    </w:pPr>
    <w:rPr>
      <w:rFonts w:ascii="Segoe UI" w:hAnsi="Segoe UI" w:cs="Segoe UI"/>
      <w:sz w:val="18"/>
      <w:szCs w:val="18"/>
      <w:lang w:val="ru"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650827"/>
    <w:rPr>
      <w:rFonts w:ascii="Segoe UI" w:eastAsia="Times New Roman" w:hAnsi="Segoe UI" w:cs="Segoe UI"/>
      <w:sz w:val="18"/>
      <w:szCs w:val="18"/>
      <w:lang w:val="ru" w:eastAsia="ru-RU"/>
    </w:rPr>
  </w:style>
  <w:style w:type="paragraph" w:styleId="af8">
    <w:name w:val="No Spacing"/>
    <w:uiPriority w:val="1"/>
    <w:qFormat/>
    <w:rsid w:val="00650827"/>
    <w:pPr>
      <w:widowControl/>
      <w:autoSpaceDE/>
      <w:autoSpaceDN/>
      <w:ind w:firstLine="720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character" w:styleId="af9">
    <w:name w:val="Subtle Emphasis"/>
    <w:basedOn w:val="a0"/>
    <w:uiPriority w:val="19"/>
    <w:qFormat/>
    <w:rsid w:val="00650827"/>
    <w:rPr>
      <w:i/>
      <w:iCs/>
      <w:color w:val="404040" w:themeColor="text1" w:themeTint="BF"/>
    </w:rPr>
  </w:style>
  <w:style w:type="character" w:styleId="afa">
    <w:name w:val="Emphasis"/>
    <w:basedOn w:val="a0"/>
    <w:uiPriority w:val="20"/>
    <w:qFormat/>
    <w:rsid w:val="00650827"/>
    <w:rPr>
      <w:i/>
      <w:iCs/>
    </w:rPr>
  </w:style>
  <w:style w:type="character" w:styleId="afb">
    <w:name w:val="Intense Emphasis"/>
    <w:basedOn w:val="a0"/>
    <w:uiPriority w:val="21"/>
    <w:qFormat/>
    <w:rsid w:val="00650827"/>
    <w:rPr>
      <w:i/>
      <w:iCs/>
      <w:color w:val="4F81BD" w:themeColor="accent1"/>
    </w:rPr>
  </w:style>
  <w:style w:type="character" w:styleId="afc">
    <w:name w:val="Strong"/>
    <w:basedOn w:val="a0"/>
    <w:uiPriority w:val="22"/>
    <w:qFormat/>
    <w:rsid w:val="00650827"/>
    <w:rPr>
      <w:b/>
      <w:bCs/>
    </w:rPr>
  </w:style>
  <w:style w:type="paragraph" w:styleId="2b">
    <w:name w:val="Quote"/>
    <w:basedOn w:val="a"/>
    <w:next w:val="a"/>
    <w:link w:val="2c"/>
    <w:uiPriority w:val="29"/>
    <w:qFormat/>
    <w:rsid w:val="00650827"/>
    <w:pPr>
      <w:widowControl/>
      <w:autoSpaceDE/>
      <w:autoSpaceDN/>
      <w:spacing w:before="200" w:after="160" w:line="276" w:lineRule="auto"/>
      <w:ind w:left="864" w:right="864" w:firstLine="540"/>
      <w:jc w:val="center"/>
    </w:pPr>
    <w:rPr>
      <w:i/>
      <w:iCs/>
      <w:color w:val="404040" w:themeColor="text1" w:themeTint="BF"/>
      <w:sz w:val="28"/>
      <w:szCs w:val="28"/>
      <w:lang w:val="ru" w:eastAsia="ru-RU"/>
    </w:rPr>
  </w:style>
  <w:style w:type="character" w:customStyle="1" w:styleId="2c">
    <w:name w:val="Цитата 2 Знак"/>
    <w:basedOn w:val="a0"/>
    <w:link w:val="2b"/>
    <w:uiPriority w:val="29"/>
    <w:rsid w:val="00650827"/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8"/>
      <w:lang w:val="ru" w:eastAsia="ru-RU"/>
    </w:rPr>
  </w:style>
  <w:style w:type="paragraph" w:styleId="afd">
    <w:name w:val="Intense Quote"/>
    <w:basedOn w:val="a"/>
    <w:next w:val="a"/>
    <w:link w:val="afe"/>
    <w:uiPriority w:val="30"/>
    <w:qFormat/>
    <w:rsid w:val="00650827"/>
    <w:pPr>
      <w:widowControl/>
      <w:pBdr>
        <w:top w:val="single" w:sz="4" w:space="10" w:color="4F81BD" w:themeColor="accent1"/>
        <w:bottom w:val="single" w:sz="4" w:space="10" w:color="4F81BD" w:themeColor="accent1"/>
      </w:pBdr>
      <w:autoSpaceDE/>
      <w:autoSpaceDN/>
      <w:spacing w:before="360" w:after="360" w:line="276" w:lineRule="auto"/>
      <w:ind w:left="864" w:right="864" w:firstLine="540"/>
      <w:jc w:val="center"/>
    </w:pPr>
    <w:rPr>
      <w:i/>
      <w:iCs/>
      <w:color w:val="4F81BD" w:themeColor="accent1"/>
      <w:sz w:val="28"/>
      <w:szCs w:val="28"/>
      <w:lang w:val="ru"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650827"/>
    <w:rPr>
      <w:rFonts w:ascii="Times New Roman" w:eastAsia="Times New Roman" w:hAnsi="Times New Roman" w:cs="Times New Roman"/>
      <w:i/>
      <w:iCs/>
      <w:color w:val="4F81BD" w:themeColor="accent1"/>
      <w:sz w:val="28"/>
      <w:szCs w:val="28"/>
      <w:lang w:val="ru" w:eastAsia="ru-RU"/>
    </w:rPr>
  </w:style>
  <w:style w:type="paragraph" w:styleId="aff">
    <w:name w:val="Normal (Web)"/>
    <w:basedOn w:val="a"/>
    <w:uiPriority w:val="99"/>
    <w:semiHidden/>
    <w:unhideWhenUsed/>
    <w:rsid w:val="0065082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0">
    <w:name w:val="footnote text"/>
    <w:basedOn w:val="a"/>
    <w:link w:val="aff1"/>
    <w:uiPriority w:val="99"/>
    <w:semiHidden/>
    <w:unhideWhenUsed/>
    <w:rsid w:val="00650827"/>
    <w:pPr>
      <w:widowControl/>
      <w:autoSpaceDE/>
      <w:autoSpaceDN/>
      <w:ind w:firstLine="540"/>
      <w:jc w:val="both"/>
    </w:pPr>
    <w:rPr>
      <w:sz w:val="20"/>
      <w:szCs w:val="20"/>
      <w:lang w:val="ru"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650827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aff2">
    <w:name w:val="footnote reference"/>
    <w:basedOn w:val="a0"/>
    <w:uiPriority w:val="99"/>
    <w:semiHidden/>
    <w:unhideWhenUsed/>
    <w:rsid w:val="00650827"/>
    <w:rPr>
      <w:vertAlign w:val="superscript"/>
    </w:rPr>
  </w:style>
  <w:style w:type="paragraph" w:customStyle="1" w:styleId="ConsPlusNormal">
    <w:name w:val="ConsPlusNormal"/>
    <w:link w:val="ConsPlusNormal0"/>
    <w:rsid w:val="00D37FE8"/>
    <w:pPr>
      <w:adjustRightInd w:val="0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D37FE8"/>
    <w:rPr>
      <w:rFonts w:ascii="Arial" w:eastAsiaTheme="minorEastAsia" w:hAnsi="Arial" w:cs="Arial"/>
      <w:sz w:val="20"/>
      <w:szCs w:val="20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6195/fb3b9f6c5786727ec9ea99d18258678dcbe363ef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3C9B8-B04E-4C64-A02D-9A857467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39</Pages>
  <Words>6302</Words>
  <Characters>35925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Кашафутдинова Юлия Алексеевна</cp:lastModifiedBy>
  <cp:revision>60</cp:revision>
  <dcterms:created xsi:type="dcterms:W3CDTF">2024-01-15T11:32:00Z</dcterms:created>
  <dcterms:modified xsi:type="dcterms:W3CDTF">2025-09-16T07:11:00Z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2024-01-10T00:00:00Z</vt:filetime>
  </property>
</Properties>
</file>